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2A3270" w:rsidRPr="00FF6738" w14:paraId="69003F86" w14:textId="77777777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3A945EA9" w14:textId="77777777"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30D82EC1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991F87B" w14:textId="77777777" w:rsidR="00421560" w:rsidRDefault="0042156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F669BC" w14:textId="77777777" w:rsidR="002A3270" w:rsidRPr="00FF6738" w:rsidRDefault="0042156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2B435672" w14:textId="77777777" w:rsidR="00327FED" w:rsidRDefault="00327FE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515824B6" w14:textId="77777777" w:rsidR="007162E7" w:rsidRPr="0043188E" w:rsidRDefault="009C1C42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Burmistrz</w:t>
            </w:r>
            <w:r w:rsidR="00A075E0">
              <w:rPr>
                <w:rFonts w:ascii="Arial" w:hAnsi="Arial" w:cs="Arial"/>
                <w:sz w:val="18"/>
                <w:szCs w:val="18"/>
              </w:rPr>
              <w:t xml:space="preserve"> Olecka – 19-400 Olecko, Plac Wolności 3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Pr="0043188E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770E7F" w:rsidRPr="0043188E">
              <w:rPr>
                <w:rFonts w:ascii="Arial" w:hAnsi="Arial" w:cs="Arial"/>
                <w:sz w:val="18"/>
                <w:szCs w:val="18"/>
              </w:rPr>
              <w:t xml:space="preserve">w rejestrze PESEL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prowadzenia i przetwarzania danych w rejestrze mieszkańców oraz przechowywanej przez Burmistrza</w:t>
            </w:r>
            <w:r w:rsidR="00A075E0">
              <w:rPr>
                <w:rFonts w:ascii="Arial" w:hAnsi="Arial" w:cs="Arial"/>
                <w:sz w:val="18"/>
                <w:szCs w:val="18"/>
              </w:rPr>
              <w:t xml:space="preserve"> Olecka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D853707" w14:textId="77777777" w:rsidR="002A3270" w:rsidRPr="0043188E" w:rsidRDefault="002A3270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00-060) przy ul. Królewskiej 27 – odpowiada za </w:t>
            </w:r>
            <w:r w:rsidR="007518E1" w:rsidRPr="0043188E">
              <w:rPr>
                <w:rFonts w:ascii="Arial" w:hAnsi="Arial" w:cs="Arial"/>
                <w:sz w:val="18"/>
                <w:szCs w:val="18"/>
              </w:rPr>
              <w:t xml:space="preserve">nadawanie numeru PESEL oraz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>utrzymanie i rozwój rejestru</w:t>
            </w:r>
            <w:r w:rsidR="005E7F0D" w:rsidRPr="0043188E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093D47" w:rsidRPr="0043188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A9CEA60" w14:textId="77777777" w:rsidR="005D6F23" w:rsidRPr="009D57A8" w:rsidRDefault="00327FED" w:rsidP="00142043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 (02-591) przy ul S</w:t>
            </w:r>
            <w:r w:rsidR="009C1C42" w:rsidRPr="0043188E">
              <w:rPr>
                <w:rFonts w:ascii="Arial" w:hAnsi="Arial" w:cs="Arial"/>
                <w:sz w:val="18"/>
                <w:szCs w:val="18"/>
              </w:rPr>
              <w:t xml:space="preserve">tefana Batorego 5 – odpowiada za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kształtowanie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jednolitych zasad postępowania w kraju w </w:t>
            </w:r>
            <w:r w:rsidR="00614C62" w:rsidRPr="0043188E">
              <w:rPr>
                <w:rFonts w:ascii="Arial" w:hAnsi="Arial" w:cs="Arial"/>
                <w:sz w:val="18"/>
                <w:szCs w:val="18"/>
              </w:rPr>
              <w:t xml:space="preserve">zakresie </w:t>
            </w:r>
            <w:r w:rsidR="006A74DF" w:rsidRPr="0043188E">
              <w:rPr>
                <w:rFonts w:ascii="Arial" w:hAnsi="Arial" w:cs="Arial"/>
                <w:sz w:val="18"/>
                <w:szCs w:val="18"/>
              </w:rPr>
              <w:t xml:space="preserve">ewidencji ludności </w:t>
            </w:r>
            <w:r w:rsidR="0044172A" w:rsidRPr="0043188E">
              <w:rPr>
                <w:rFonts w:ascii="Arial" w:hAnsi="Arial" w:cs="Arial"/>
                <w:sz w:val="18"/>
                <w:szCs w:val="18"/>
              </w:rPr>
              <w:t>oraz zapewnia funkcjonowanie wydzielonej sieci umożliwiającej dostęp do rejestru PESEL</w:t>
            </w:r>
            <w:r w:rsidR="0014204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50C93B00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0867FB2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72DDCAD8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administratorem – Burmistrzem</w:t>
            </w:r>
            <w:r w:rsidR="00A075E0">
              <w:rPr>
                <w:rFonts w:ascii="Arial" w:hAnsi="Arial" w:cs="Arial"/>
                <w:sz w:val="18"/>
                <w:szCs w:val="18"/>
              </w:rPr>
              <w:t xml:space="preserve"> Olecka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14:paraId="41BBB1FC" w14:textId="77777777" w:rsidR="0044172A" w:rsidRDefault="0044172A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58A7F194" w14:textId="77777777" w:rsidR="002A3270" w:rsidRDefault="002A3270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3DEB9D39" w14:textId="77777777" w:rsidR="005D6F23" w:rsidRDefault="005D6F23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  <w:p w14:paraId="12FB611C" w14:textId="77777777" w:rsidR="00A62BE2" w:rsidRPr="009D57A8" w:rsidRDefault="00614C62" w:rsidP="00142043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 xml:space="preserve">można się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skontaktować </w:t>
            </w:r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poprzez adres mail </w:t>
            </w:r>
            <w:hyperlink r:id="rId6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iod@mswia.gov.pl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formularz kontaktory pod adresem </w:t>
            </w:r>
            <w:hyperlink r:id="rId7" w:history="1">
              <w:r w:rsidR="00BA2176" w:rsidRPr="0043188E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</w:rPr>
                <w:t>https://www.gov.pl/web/mswia/formularz-kontaktowy</w:t>
              </w:r>
            </w:hyperlink>
            <w:r w:rsidR="00BA2176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pisemnie na adres siedziby administratora</w:t>
            </w:r>
            <w:r w:rsidR="005D6F23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5F203A05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2E941F2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5993BDAD" w14:textId="1270154A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 – Burmistrz</w:t>
            </w:r>
            <w:r w:rsidR="00A075E0">
              <w:rPr>
                <w:rFonts w:ascii="Arial" w:hAnsi="Arial" w:cs="Arial"/>
                <w:sz w:val="18"/>
                <w:szCs w:val="18"/>
              </w:rPr>
              <w:t xml:space="preserve"> Olecka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D5058D">
              <w:rPr>
                <w:rFonts w:ascii="Arial" w:hAnsi="Arial" w:cs="Arial"/>
                <w:sz w:val="18"/>
                <w:szCs w:val="18"/>
              </w:rPr>
              <w:t xml:space="preserve"> email: </w:t>
            </w:r>
            <w:hyperlink r:id="rId8" w:history="1">
              <w:r w:rsidR="00D5058D" w:rsidRPr="002D7EC2">
                <w:rPr>
                  <w:rStyle w:val="Hipercze"/>
                  <w:rFonts w:ascii="Arial" w:hAnsi="Arial" w:cs="Arial"/>
                  <w:sz w:val="18"/>
                  <w:szCs w:val="18"/>
                </w:rPr>
                <w:t>iod@</w:t>
              </w:r>
            </w:hyperlink>
            <w:r w:rsidR="00094379">
              <w:rPr>
                <w:rStyle w:val="Hipercze"/>
                <w:rFonts w:ascii="Arial" w:hAnsi="Arial" w:cs="Arial"/>
                <w:sz w:val="18"/>
                <w:szCs w:val="18"/>
              </w:rPr>
              <w:t>warmiainkaso.pl</w:t>
            </w:r>
            <w:bookmarkStart w:id="0" w:name="_GoBack"/>
            <w:bookmarkEnd w:id="0"/>
            <w:r w:rsidR="00D5058D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E06ABF" w14:textId="77777777" w:rsidR="0044172A" w:rsidRDefault="0044172A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36BCD26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42043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9A9E146" w14:textId="77777777" w:rsidR="0002187D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43CA9" w14:textId="77777777" w:rsidR="005D6F23" w:rsidRDefault="0002187D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4007C72F" w14:textId="77777777" w:rsidR="00A62BE2" w:rsidRDefault="00A62BE2" w:rsidP="0014204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711ADD" w14:textId="77777777" w:rsidR="00A62BE2" w:rsidRPr="00FF6738" w:rsidRDefault="00A62BE2" w:rsidP="0014204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każdym z wymienionych inspektorów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ochrony danych można się kontaktować we wszystkich sprawach dotyczących przetwarzania danych osobowych oraz korzystania z praw zwi</w:t>
            </w:r>
            <w:r>
              <w:rPr>
                <w:rFonts w:ascii="Arial" w:hAnsi="Arial" w:cs="Arial"/>
                <w:sz w:val="18"/>
                <w:szCs w:val="18"/>
              </w:rPr>
              <w:t>ązanych z przetwarzaniem danych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które pozostają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jego zakresie działania</w:t>
            </w:r>
            <w:r w:rsidR="00033D6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5BE05495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725EB252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5EBF232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 / Pana dane będą przetwarzane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podstawie art. 6 ust. 1 lit. c Rozporządzenia Parlamentu Europejskiego i Rady (UE) 2016/679 z dnia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CD507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przepisem szczególnym ustawy;</w:t>
            </w:r>
          </w:p>
          <w:p w14:paraId="37B72C20" w14:textId="77777777" w:rsidR="00CE4C32" w:rsidRPr="0043188E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Burmistrza</w:t>
            </w:r>
            <w:r w:rsidR="00BE5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Olecka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w celu wprowadzenia Pani/Pana danych do rejestru PESEL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udostępniania z niego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="00FA68D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prowadzenia rejestru mieszkańców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na podstawie art. 6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a, art. 10, art.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11 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art. 50 ust. 1 pkt 2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ewidencji ludności</w:t>
            </w:r>
          </w:p>
          <w:p w14:paraId="092497CD" w14:textId="77777777" w:rsidR="007A4048" w:rsidRPr="003C785B" w:rsidRDefault="007518E1" w:rsidP="0014204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rzez Ministra Cyfryzacji i Ministra Spraw Wewnętrznych i Administracji – w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celu prowadzenia ewidencji ludności 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terenie Rzeczypospolitej Polskiej </w:t>
            </w:r>
            <w:r w:rsidR="00CE4C3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danych identyfikujących tożsamość oraz status administracyjnoprawny osób fizycznych wprowadzanych do rejestru PESEL</w:t>
            </w:r>
            <w:r w:rsidR="004417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– na podstawie art. 2, art.</w:t>
            </w:r>
            <w:r w:rsidR="005F75E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 ust. 3 i 4 oraz art. 6 ust. 2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ustawy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 ewidencji ludności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2A3270" w:rsidRPr="00FF6738" w14:paraId="561C57FD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819D269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21A9F0C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F867B41" w14:textId="77777777" w:rsidR="009B08FC" w:rsidRPr="0043188E" w:rsidRDefault="009B08FC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Odbiorcami danych są podmioty przetwarzające dane:</w:t>
            </w:r>
          </w:p>
          <w:p w14:paraId="35331D3E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Centrum Personalizacji Dokumentów – w zakresie udostępniania danych z rejestru PESEL w imieniu Ministra Spraw Wewnętrznych i Administracji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zakresie </w:t>
            </w:r>
            <w:r w:rsidR="00BF0DB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wniosków o udostę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pnienie danych złożonych przed 1 lipca 2019 r.</w:t>
            </w:r>
          </w:p>
          <w:p w14:paraId="04F5A8F2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Centralny Ośrodek Informatyki – w zakresie technicznego utrzymania rejestru PESEL i jego rozwoju w imieniu Ministra Cyfryzacji</w:t>
            </w:r>
          </w:p>
          <w:p w14:paraId="5F5F0216" w14:textId="77777777" w:rsidR="007A4048" w:rsidRPr="0043188E" w:rsidRDefault="007A404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 świadczący usługi w zakresie utrzymania i serwisu systemu obsługującego rejestr mieszkańców (dane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podmiotu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 uzupełnienia przez organ gminy)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5ADFEC58" w14:textId="77777777" w:rsidR="00E57437" w:rsidRPr="0043188E" w:rsidRDefault="00E5743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7ACA74" w14:textId="77777777" w:rsidR="004041F5" w:rsidRPr="0043188E" w:rsidRDefault="00EE209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/Pana dane osobowe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="00857F2A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642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się </w:t>
            </w:r>
            <w:r w:rsidR="002A327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</w:t>
            </w:r>
            <w:r w:rsidR="0015423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10B59FDB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służbom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organom administracji publicznej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sądom i prokuraturze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komornikom sądowym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państwowym i samorządowym jednostkom organizacyjnym oraz innym</w:t>
            </w:r>
            <w:r w:rsidR="0089001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podmiotom – w zakresie niezbędnym do realizacji zadań publicznych</w:t>
            </w:r>
            <w:r w:rsidR="006216E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2C254A0" w14:textId="77777777" w:rsidR="004041F5" w:rsidRPr="0043188E" w:rsidRDefault="0015423E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osobom i jednostkom organizacyjnym, jeżeli wykażą w tym interes prawny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14353D38" w14:textId="77777777" w:rsidR="000C4FF8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osobom i jednostkom organizacyjnym, jeżeli wykażą w tym interes </w:t>
            </w:r>
            <w:r w:rsidR="000C4FF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faktyczny w otrzymaniu danych, pod warunkiem u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zyskania Pani /Pana zgody;</w:t>
            </w:r>
          </w:p>
          <w:p w14:paraId="597A3E92" w14:textId="77777777" w:rsidR="009B08FC" w:rsidRPr="0043188E" w:rsidRDefault="009B08FC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41BF4DD7" w14:textId="77777777" w:rsidR="004041F5" w:rsidRPr="0043188E" w:rsidRDefault="000C4FF8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</w:t>
            </w:r>
            <w:r w:rsidR="004041F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631A1309" w14:textId="77777777" w:rsidR="000C4FF8" w:rsidRPr="0043188E" w:rsidRDefault="000C4FF8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Burmistrza</w:t>
            </w:r>
            <w:r w:rsidR="00BE5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Olecka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z rejestru mieszkańców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trybie indywidualnych zapytań oraz zapewnienia do danych dostępu online -</w:t>
            </w:r>
            <w:r w:rsidR="009B08FC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podmiotom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powyżej w pkt 1-4</w:t>
            </w:r>
            <w:r w:rsidR="008F584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z rejestru PESEL w trybie indywidualnych zapyta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ń podmiotom wskazanym w pkt 1-3;</w:t>
            </w:r>
          </w:p>
          <w:p w14:paraId="7A59299E" w14:textId="77777777" w:rsidR="006F081B" w:rsidRPr="0043188E" w:rsidRDefault="006F081B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Cyfryzacji – z rejestru PESEL w trybie zapewnienia do danych dostępu online - podmiotom wskazanym powyżej w pkt 1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oraz w trybie indywidualnych zapytań </w:t>
            </w:r>
            <w:r w:rsidR="00A67ED8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podmiotom </w:t>
            </w:r>
            <w:r w:rsidR="00C2081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wskazanym w pkt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14:paraId="499E7B13" w14:textId="77777777" w:rsidR="00770061" w:rsidRPr="0043188E" w:rsidRDefault="004041F5" w:rsidP="00142043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Ministra Spraw Wewnętrznych i Administracji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 rejestru PESEL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="00B20F2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zakresie wniosków o udostepnienie danych złożonych przed 1 lipca 2019 r., </w:t>
            </w:r>
            <w:r w:rsidR="006F081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 imieniu Ministra dane udostępnia podmiotom wskazanym powyżej w pkt 1-3 w trybie indywidualnych zapytań Centrum Personalizacji Dokumentów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5FE4584C" w14:textId="77777777" w:rsidR="00B20F27" w:rsidRPr="0043188E" w:rsidRDefault="00B20F27" w:rsidP="00BE5D5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Burmistrz</w:t>
            </w:r>
            <w:r w:rsidR="00BE5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Olecka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miasta 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udostępnia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także stronom postępowań administracyjnych prowadzonych na podstawie ustawy o ewidencji ludności i Kodeksu postępowania administracyjnego, których jest P</w:t>
            </w:r>
            <w:r w:rsidR="00655144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an/Pani stroną lub uczestnikiem w trybie udostępnienia akt tych postępowań.</w:t>
            </w:r>
          </w:p>
        </w:tc>
      </w:tr>
      <w:tr w:rsidR="002A3270" w:rsidRPr="00FF6738" w14:paraId="4E136232" w14:textId="77777777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186872D5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7A0A1AC2" w14:textId="77777777" w:rsidR="00E428B9" w:rsidRPr="0043188E" w:rsidRDefault="008C706A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12a ustawy o ewidencji ludności </w:t>
            </w:r>
            <w:r w:rsidR="00D013E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zgromadzone w rejestrze mieszkańców oraz w rejestrze PESEL przetwarzane są bezterminowo. </w:t>
            </w:r>
          </w:p>
          <w:p w14:paraId="70B18C52" w14:textId="77777777" w:rsidR="00655144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610BC4" w14:textId="77777777" w:rsidR="00E428B9" w:rsidRPr="0043188E" w:rsidRDefault="00655144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zgromadzone w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formie pisemnej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</w:t>
            </w:r>
            <w:r w:rsidR="00E428B9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przetwarzane zgodnie z klasyfikacją wynikająca z jednolitego rzeczowego wykazu akt organów gminy i związków międzygminnych oraz urzędów obsługujących te organy i związki (rozporządzenie Prezesa Rady Ministrów z dnia 18 stycznia 2011r. </w:t>
            </w:r>
            <w:hyperlink r:id="rId10" w:history="1">
              <w:r w:rsidR="00E428B9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="00914C8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340D4049" w14:textId="77777777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</w:t>
            </w:r>
            <w:r w:rsidR="006459E0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dności po 50 latach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jest oceniana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 kątem możliwości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zniszczenia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natomiast dotycząca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aktualizacji danych </w:t>
            </w:r>
            <w:r w:rsidR="00567FB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latach;</w:t>
            </w:r>
          </w:p>
          <w:p w14:paraId="7B680170" w14:textId="77777777" w:rsidR="00914C8E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meldunkowych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10 latach;</w:t>
            </w:r>
          </w:p>
          <w:p w14:paraId="600C2C7B" w14:textId="77777777" w:rsidR="00BE7E52" w:rsidRPr="0043188E" w:rsidRDefault="00914C8E" w:rsidP="00142043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dokumentacja spraw związanych z udostępnianiem danych i wydawaniem zaświadczeń z ewidencji ludności </w:t>
            </w:r>
            <w:r w:rsidR="00723A4E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niszczona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jest po 5 latach.</w:t>
            </w:r>
          </w:p>
        </w:tc>
      </w:tr>
      <w:tr w:rsidR="002A3270" w:rsidRPr="00FF6738" w14:paraId="46945283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58AAE723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2F7214CA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 a także danych osób, nad którymi sprawowana jest prawna opieka, np. danych dzieci.</w:t>
            </w:r>
          </w:p>
        </w:tc>
      </w:tr>
      <w:tr w:rsidR="002A3270" w:rsidRPr="00FF6738" w14:paraId="6278A65E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32E5038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62C84C02" w14:textId="77777777" w:rsidR="002A3270" w:rsidRPr="0043188E" w:rsidRDefault="002A3270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Przysługuje Pani/Panu również prawo wniesienia skargi do organu nadzorczego</w:t>
            </w:r>
            <w:r w:rsidR="006D1FED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  <w:r w:rsidR="00830FC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Prezesa Urzędu Ochrony Danych Osobowych</w:t>
            </w:r>
          </w:p>
          <w:p w14:paraId="3918D67F" w14:textId="77777777" w:rsidR="00093D47" w:rsidRPr="0043188E" w:rsidRDefault="00093D4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Biuro Prezesa Urzędu Ochrony Danych Osobowych  </w:t>
            </w:r>
          </w:p>
          <w:p w14:paraId="08E9A3F3" w14:textId="77777777" w:rsidR="00093D47" w:rsidRPr="0043188E" w:rsidRDefault="00094379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Adres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Stawki 2, 00-193 Warszawa</w:t>
            </w:r>
          </w:p>
          <w:p w14:paraId="064364A4" w14:textId="77777777" w:rsidR="00093D47" w:rsidRPr="0043188E" w:rsidRDefault="00094379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093D47"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Telefon</w:t>
              </w:r>
            </w:hyperlink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 22 531 03 00</w:t>
            </w:r>
          </w:p>
        </w:tc>
      </w:tr>
      <w:tr w:rsidR="002109E1" w:rsidRPr="00FF6738" w14:paraId="17D1F64D" w14:textId="77777777" w:rsidTr="00277DDF">
        <w:tc>
          <w:tcPr>
            <w:tcW w:w="1930" w:type="dxa"/>
            <w:shd w:val="clear" w:color="auto" w:fill="D9D9D9" w:themeFill="background1" w:themeFillShade="D9"/>
          </w:tcPr>
          <w:p w14:paraId="4993463B" w14:textId="77777777" w:rsidR="002109E1" w:rsidRPr="002F6592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6592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1FA165B" w14:textId="77777777" w:rsidR="006544EF" w:rsidRPr="0043188E" w:rsidRDefault="006544EF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Pani / Pana dane do rejestru PESEL wprowadzane są przez następujące organy:</w:t>
            </w:r>
          </w:p>
          <w:p w14:paraId="6238817D" w14:textId="77777777" w:rsidR="006544EF" w:rsidRPr="0043188E" w:rsidRDefault="002D1E26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kierownik urzędu stanu cywilnego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sporządzający akt urodzenia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małżeństwa i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zgonu oraz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wprowadzający do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tych aktów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zmiany, a także 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6544E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decyzję o zmianie imienia lub nazwiska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14:paraId="2CCC8FD9" w14:textId="77777777" w:rsidR="0089001D" w:rsidRPr="0043188E" w:rsidRDefault="0089001D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 gminy</w:t>
            </w:r>
            <w:r w:rsidR="00ED031F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dokonujący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rejestracji obowiązku meldunkowego,</w:t>
            </w:r>
          </w:p>
          <w:p w14:paraId="3EB73FD7" w14:textId="77777777" w:rsidR="00277DDF" w:rsidRPr="0043188E" w:rsidRDefault="00277DDF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organ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gminy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wydający 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unieważniający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dowód 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osobisty,</w:t>
            </w:r>
          </w:p>
          <w:p w14:paraId="1718E3F0" w14:textId="77777777" w:rsidR="00B66321" w:rsidRPr="0043188E" w:rsidRDefault="00B66321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konsul RP wydając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 unieważniając</w:t>
            </w:r>
            <w:r w:rsidR="00614C62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paszport,</w:t>
            </w:r>
          </w:p>
          <w:p w14:paraId="30ED36F2" w14:textId="77777777" w:rsidR="002109E1" w:rsidRPr="0043188E" w:rsidRDefault="00614C62" w:rsidP="00142043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wojewoda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minister właściwy do spraw wewnętrznych dokonujący</w:t>
            </w:r>
            <w:r w:rsidR="00B66321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zmian w zakresie nabycia lub utraty obywatelstwa polsk</w:t>
            </w:r>
            <w:r w:rsidR="003F1DF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iego.</w:t>
            </w:r>
          </w:p>
          <w:p w14:paraId="1761A3B4" w14:textId="77777777" w:rsidR="006F081B" w:rsidRPr="0043188E" w:rsidRDefault="006F081B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Rejestr mieszkańców zasilany jest danymi z rejestru PESEL.</w:t>
            </w:r>
          </w:p>
        </w:tc>
      </w:tr>
      <w:tr w:rsidR="002A3270" w:rsidRPr="00FF6738" w14:paraId="2A9B30E5" w14:textId="77777777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14:paraId="6CE2AD81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F271D48" w14:textId="77777777" w:rsidR="003C785B" w:rsidRPr="0043188E" w:rsidRDefault="003F1DF7" w:rsidP="0014204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Obowiązek podania danych osobowych wynika z ustawy o ewidencji ludności</w:t>
            </w:r>
            <w:r w:rsidR="000D7E1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(art. 8 i 10 ustawy)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przypadku działania na wniosek odmowa podania danych przez ich posiadacza skutkuje nie zrealizowaniem żądania nadania lub zmiany numeru PESEL, zameldowania, wymeldowania, rejestracji wyjazdu, powrotu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udostępnienia danych. Nie wykonanie obowiązku meldunkowego przez cudzoziemców nie będących obywatelami państwa członkowskiego UE </w:t>
            </w:r>
            <w:r w:rsidR="001420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lub członkam</w:t>
            </w:r>
            <w:r w:rsidR="00093D47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i ich rodzin zagrożone jest karą</w:t>
            </w:r>
            <w:r w:rsidR="003C785B"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grzywny.</w:t>
            </w:r>
          </w:p>
        </w:tc>
      </w:tr>
    </w:tbl>
    <w:p w14:paraId="1EAF7D96" w14:textId="77777777" w:rsidR="00630ECD" w:rsidRDefault="00630ECD"/>
    <w:sectPr w:rsidR="00630ECD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1034A"/>
    <w:rsid w:val="0002187D"/>
    <w:rsid w:val="00025462"/>
    <w:rsid w:val="00033D67"/>
    <w:rsid w:val="00066DC2"/>
    <w:rsid w:val="00074456"/>
    <w:rsid w:val="00093D47"/>
    <w:rsid w:val="00094379"/>
    <w:rsid w:val="000C4FF8"/>
    <w:rsid w:val="000C607B"/>
    <w:rsid w:val="000D7E17"/>
    <w:rsid w:val="0013206B"/>
    <w:rsid w:val="001405D8"/>
    <w:rsid w:val="00142043"/>
    <w:rsid w:val="00151C6C"/>
    <w:rsid w:val="00151F10"/>
    <w:rsid w:val="0015423E"/>
    <w:rsid w:val="00182545"/>
    <w:rsid w:val="001974D5"/>
    <w:rsid w:val="001D07CD"/>
    <w:rsid w:val="001D0998"/>
    <w:rsid w:val="001E4BDF"/>
    <w:rsid w:val="002109E1"/>
    <w:rsid w:val="00210ED2"/>
    <w:rsid w:val="002375B0"/>
    <w:rsid w:val="002548A8"/>
    <w:rsid w:val="00277DDF"/>
    <w:rsid w:val="002A3270"/>
    <w:rsid w:val="002D1E26"/>
    <w:rsid w:val="002D5EA5"/>
    <w:rsid w:val="002E4026"/>
    <w:rsid w:val="002E4FCD"/>
    <w:rsid w:val="002F0A2B"/>
    <w:rsid w:val="002F0B81"/>
    <w:rsid w:val="002F2443"/>
    <w:rsid w:val="002F6592"/>
    <w:rsid w:val="00326677"/>
    <w:rsid w:val="00327FED"/>
    <w:rsid w:val="00334B5A"/>
    <w:rsid w:val="0035777B"/>
    <w:rsid w:val="003B525C"/>
    <w:rsid w:val="003C785B"/>
    <w:rsid w:val="003F1DF7"/>
    <w:rsid w:val="00402ED2"/>
    <w:rsid w:val="004041F5"/>
    <w:rsid w:val="00421560"/>
    <w:rsid w:val="0043188E"/>
    <w:rsid w:val="0044172A"/>
    <w:rsid w:val="00445810"/>
    <w:rsid w:val="00486B81"/>
    <w:rsid w:val="004B474B"/>
    <w:rsid w:val="004E02CE"/>
    <w:rsid w:val="00524A65"/>
    <w:rsid w:val="00541C72"/>
    <w:rsid w:val="00550BC5"/>
    <w:rsid w:val="00567FB1"/>
    <w:rsid w:val="005764C9"/>
    <w:rsid w:val="00576C1E"/>
    <w:rsid w:val="00586622"/>
    <w:rsid w:val="00592A33"/>
    <w:rsid w:val="005D6F23"/>
    <w:rsid w:val="005D7E37"/>
    <w:rsid w:val="005E7F0D"/>
    <w:rsid w:val="005F75EA"/>
    <w:rsid w:val="00614C62"/>
    <w:rsid w:val="006159B1"/>
    <w:rsid w:val="006216EE"/>
    <w:rsid w:val="00630ECD"/>
    <w:rsid w:val="006459E0"/>
    <w:rsid w:val="006544EF"/>
    <w:rsid w:val="00655144"/>
    <w:rsid w:val="00661B2A"/>
    <w:rsid w:val="0066270C"/>
    <w:rsid w:val="00666BCC"/>
    <w:rsid w:val="0069528E"/>
    <w:rsid w:val="006A74DF"/>
    <w:rsid w:val="006D1FED"/>
    <w:rsid w:val="006E341E"/>
    <w:rsid w:val="006F081B"/>
    <w:rsid w:val="007162E7"/>
    <w:rsid w:val="00723A4E"/>
    <w:rsid w:val="007518E1"/>
    <w:rsid w:val="00770061"/>
    <w:rsid w:val="00770E7F"/>
    <w:rsid w:val="007A4048"/>
    <w:rsid w:val="007B3915"/>
    <w:rsid w:val="007C5EC5"/>
    <w:rsid w:val="00830FC1"/>
    <w:rsid w:val="00857F2A"/>
    <w:rsid w:val="0089001D"/>
    <w:rsid w:val="008B3A3C"/>
    <w:rsid w:val="008C706A"/>
    <w:rsid w:val="008F4711"/>
    <w:rsid w:val="008F5845"/>
    <w:rsid w:val="00914C8E"/>
    <w:rsid w:val="009B08FC"/>
    <w:rsid w:val="009B627F"/>
    <w:rsid w:val="009C1C42"/>
    <w:rsid w:val="009C4701"/>
    <w:rsid w:val="009D57A8"/>
    <w:rsid w:val="00A075E0"/>
    <w:rsid w:val="00A62BE2"/>
    <w:rsid w:val="00A67ED8"/>
    <w:rsid w:val="00A858BA"/>
    <w:rsid w:val="00A9554D"/>
    <w:rsid w:val="00B01388"/>
    <w:rsid w:val="00B0625F"/>
    <w:rsid w:val="00B20F27"/>
    <w:rsid w:val="00B66321"/>
    <w:rsid w:val="00BA2176"/>
    <w:rsid w:val="00BB47B1"/>
    <w:rsid w:val="00BE5D5C"/>
    <w:rsid w:val="00BE7E52"/>
    <w:rsid w:val="00BF0DB5"/>
    <w:rsid w:val="00C17AA5"/>
    <w:rsid w:val="00C20819"/>
    <w:rsid w:val="00C30386"/>
    <w:rsid w:val="00C34000"/>
    <w:rsid w:val="00C51AB2"/>
    <w:rsid w:val="00C53ADA"/>
    <w:rsid w:val="00C76207"/>
    <w:rsid w:val="00C77C81"/>
    <w:rsid w:val="00C830BB"/>
    <w:rsid w:val="00C90718"/>
    <w:rsid w:val="00CB1A0F"/>
    <w:rsid w:val="00CB35EE"/>
    <w:rsid w:val="00CD507C"/>
    <w:rsid w:val="00CE4C32"/>
    <w:rsid w:val="00D013E1"/>
    <w:rsid w:val="00D02027"/>
    <w:rsid w:val="00D5058D"/>
    <w:rsid w:val="00D532AF"/>
    <w:rsid w:val="00D84F2D"/>
    <w:rsid w:val="00D914A8"/>
    <w:rsid w:val="00DD73AA"/>
    <w:rsid w:val="00DE614F"/>
    <w:rsid w:val="00E2578C"/>
    <w:rsid w:val="00E428B9"/>
    <w:rsid w:val="00E57437"/>
    <w:rsid w:val="00E66D53"/>
    <w:rsid w:val="00EB0F49"/>
    <w:rsid w:val="00ED031F"/>
    <w:rsid w:val="00EE2094"/>
    <w:rsid w:val="00F13935"/>
    <w:rsid w:val="00F46422"/>
    <w:rsid w:val="00F57B57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9F21"/>
  <w15:docId w15:val="{DCFF79ED-EB21-42A2-A93F-D92543B0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lecko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7900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Tomasz Bellon</cp:lastModifiedBy>
  <cp:revision>2</cp:revision>
  <cp:lastPrinted>2019-03-13T11:18:00Z</cp:lastPrinted>
  <dcterms:created xsi:type="dcterms:W3CDTF">2020-02-19T08:51:00Z</dcterms:created>
  <dcterms:modified xsi:type="dcterms:W3CDTF">2020-02-19T08:51:00Z</dcterms:modified>
</cp:coreProperties>
</file>