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CEE1" w14:textId="77777777" w:rsidR="00813F27" w:rsidRDefault="00346C9A" w:rsidP="0034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               </w:t>
      </w:r>
      <w:r w:rsidR="00813F27">
        <w:rPr>
          <w:rFonts w:ascii="Times New Roman" w:hAnsi="Times New Roman" w:cs="Times New Roman"/>
          <w:sz w:val="24"/>
          <w:szCs w:val="24"/>
        </w:rPr>
        <w:t>Olecko, dnia:...................................</w:t>
      </w:r>
    </w:p>
    <w:p w14:paraId="6D646F4B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10E7D1E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3E2BEE3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(imię, nazwisko i adres albo nazwę i siedzibę posiadacza </w:t>
      </w:r>
    </w:p>
    <w:p w14:paraId="0CC20640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właściciela nieruchomości albo właściciela urządzeń, </w:t>
      </w:r>
    </w:p>
    <w:p w14:paraId="0A767B6D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których mowa w art. 49 § 1 Kodeksu cywilnego)</w:t>
      </w:r>
    </w:p>
    <w:p w14:paraId="7E69C495" w14:textId="77777777" w:rsidR="00346C9A" w:rsidRDefault="00346C9A" w:rsidP="00813F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A78CFA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48D82E9B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(telefon)</w:t>
      </w:r>
    </w:p>
    <w:p w14:paraId="2880DDB5" w14:textId="77777777" w:rsidR="00813F27" w:rsidRDefault="00813F27" w:rsidP="00813F27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Olecka</w:t>
      </w:r>
    </w:p>
    <w:p w14:paraId="72C623B8" w14:textId="77777777" w:rsidR="00813F27" w:rsidRDefault="00813F27" w:rsidP="00813F27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 Wolności 3</w:t>
      </w:r>
    </w:p>
    <w:p w14:paraId="3655482C" w14:textId="77777777" w:rsidR="00813F27" w:rsidRDefault="00813F27" w:rsidP="00813F27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19-400 Olecko </w:t>
      </w:r>
    </w:p>
    <w:p w14:paraId="00BEA36B" w14:textId="77777777" w:rsidR="00813F27" w:rsidRDefault="00813F27" w:rsidP="00813F27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C8FF4C6" w14:textId="77777777" w:rsidR="00813F27" w:rsidRDefault="00813F27" w:rsidP="00813F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Wniosek o wydanie zezwolenia na usuniecie drzew lub krzewów</w:t>
      </w:r>
    </w:p>
    <w:p w14:paraId="29AE0C8D" w14:textId="77777777" w:rsidR="00813F27" w:rsidRDefault="00813F27" w:rsidP="00813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rosnących na terenie położonym ……………………………………………………………….. na działce o nr geod. …………………………………, obręb ………………………………....</w:t>
      </w:r>
    </w:p>
    <w:p w14:paraId="15243A2E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1.Nazwa gatunku drzewa lub krzewu</w:t>
      </w:r>
      <w:r w:rsidR="005E1E32">
        <w:rPr>
          <w:rFonts w:ascii="Times New Roman" w:hAnsi="Times New Roman" w:cs="Times New Roman"/>
          <w:sz w:val="24"/>
          <w:szCs w:val="24"/>
        </w:rPr>
        <w:t xml:space="preserve"> (podać ilość drzew w sztukach) ………….......................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D8B457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B4395" w14:textId="77777777" w:rsidR="00813F27" w:rsidRDefault="00813F27" w:rsidP="00813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2.Obwód pnia drzewa mierzony na wysokości 130 cm</w:t>
      </w:r>
      <w:r w:rsidR="00346C9A">
        <w:rPr>
          <w:rFonts w:ascii="Times New Roman" w:hAnsi="Times New Roman" w:cs="Times New Roman"/>
          <w:sz w:val="24"/>
          <w:szCs w:val="24"/>
        </w:rPr>
        <w:t>: ……………………………………… ………………………………………………………………………………………………...…………………………………………………………………………………………………..….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346C9A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przypadku gdy na tej wysokości drzewo:</w:t>
      </w:r>
    </w:p>
    <w:p w14:paraId="6EACA8BE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posiada kilk</w:t>
      </w:r>
      <w:r w:rsidR="00346C9A">
        <w:rPr>
          <w:rFonts w:ascii="Times New Roman" w:hAnsi="Times New Roman" w:cs="Times New Roman"/>
          <w:sz w:val="24"/>
          <w:szCs w:val="24"/>
        </w:rPr>
        <w:t>a pni- obwód każdego z tych pni ……………………………………………….. …………………………………………………………………………………………………...</w:t>
      </w:r>
    </w:p>
    <w:p w14:paraId="70D2821F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nie posiada pnia- obwód pnia bezpośrednio poniżej korony drzewa</w:t>
      </w:r>
      <w:r w:rsidR="00346C9A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</w:p>
    <w:p w14:paraId="56D6DE44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C19AC0D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FEA1DED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AF792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3.Wielkość powierzchni, z której zostanie usunięty krzew</w:t>
      </w:r>
      <w:r w:rsidR="00346C9A">
        <w:rPr>
          <w:rFonts w:ascii="Times New Roman" w:hAnsi="Times New Roman" w:cs="Times New Roman"/>
          <w:sz w:val="24"/>
          <w:szCs w:val="24"/>
        </w:rPr>
        <w:t xml:space="preserve"> (w m</w:t>
      </w:r>
      <w:r w:rsidR="00346C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46C9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65487A26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2E30A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4.Miejsce (np. działka budowlana,</w:t>
      </w:r>
      <w:r w:rsidR="00346C9A">
        <w:rPr>
          <w:rFonts w:ascii="Times New Roman" w:hAnsi="Times New Roman" w:cs="Times New Roman"/>
          <w:sz w:val="24"/>
          <w:szCs w:val="24"/>
        </w:rPr>
        <w:t xml:space="preserve"> rekreacyjna,</w:t>
      </w:r>
      <w:r>
        <w:rPr>
          <w:rFonts w:ascii="Times New Roman" w:hAnsi="Times New Roman" w:cs="Times New Roman"/>
          <w:sz w:val="24"/>
          <w:szCs w:val="24"/>
        </w:rPr>
        <w:t xml:space="preserve"> nieużytki, pas drogowy, użytki rolne itp.) …………………………………………………………………………………………………</w:t>
      </w:r>
      <w:r w:rsidR="00346C9A">
        <w:rPr>
          <w:rFonts w:ascii="Times New Roman" w:hAnsi="Times New Roman" w:cs="Times New Roman"/>
          <w:sz w:val="24"/>
          <w:szCs w:val="24"/>
        </w:rPr>
        <w:t>...</w:t>
      </w:r>
    </w:p>
    <w:p w14:paraId="404CCB4D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02C8D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5.Przyczyna usunięcia drzewa lub krzewu ................................................................................</w:t>
      </w:r>
      <w:r w:rsidR="00346C9A">
        <w:rPr>
          <w:rFonts w:ascii="Times New Roman" w:hAnsi="Times New Roman" w:cs="Times New Roman"/>
          <w:sz w:val="24"/>
          <w:szCs w:val="24"/>
        </w:rPr>
        <w:t>...</w:t>
      </w:r>
    </w:p>
    <w:p w14:paraId="365A066C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B537F9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312405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FC87B" w14:textId="77777777" w:rsidR="00813F27" w:rsidRDefault="00813F27" w:rsidP="007B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6.Termin zamierzonego usunięcia drzewa lub krzewu …...…………………………………….</w:t>
      </w:r>
    </w:p>
    <w:p w14:paraId="6AFAE967" w14:textId="77777777" w:rsidR="00813F27" w:rsidRDefault="00813F27" w:rsidP="007B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…………………………………………………………...………………………………………</w:t>
      </w:r>
    </w:p>
    <w:p w14:paraId="36D902A3" w14:textId="77777777" w:rsidR="00813F27" w:rsidRDefault="00813F27" w:rsidP="007B7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7088C" w14:textId="77777777" w:rsidR="00813F27" w:rsidRDefault="00813F27" w:rsidP="007B7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0756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zy usuniecie</w:t>
      </w:r>
      <w:r w:rsidR="0090756F">
        <w:rPr>
          <w:rFonts w:ascii="Times New Roman" w:hAnsi="Times New Roman" w:cs="Times New Roman"/>
          <w:sz w:val="24"/>
          <w:szCs w:val="24"/>
        </w:rPr>
        <w:t xml:space="preserve"> drzew lub krzewów</w:t>
      </w:r>
      <w:r>
        <w:rPr>
          <w:rFonts w:ascii="Times New Roman" w:hAnsi="Times New Roman" w:cs="Times New Roman"/>
          <w:sz w:val="24"/>
          <w:szCs w:val="24"/>
        </w:rPr>
        <w:t xml:space="preserve"> wynika z prowadz</w:t>
      </w:r>
      <w:r w:rsidR="0090756F">
        <w:rPr>
          <w:rFonts w:ascii="Times New Roman" w:hAnsi="Times New Roman" w:cs="Times New Roman"/>
          <w:sz w:val="24"/>
          <w:szCs w:val="24"/>
        </w:rPr>
        <w:t>onej</w:t>
      </w:r>
      <w:r>
        <w:rPr>
          <w:rFonts w:ascii="Times New Roman" w:hAnsi="Times New Roman" w:cs="Times New Roman"/>
          <w:sz w:val="24"/>
          <w:szCs w:val="24"/>
        </w:rPr>
        <w:t xml:space="preserve"> działalności gospodarczej (zaznaczyć właściwy kwadrat)</w:t>
      </w:r>
    </w:p>
    <w:p w14:paraId="461FBAD3" w14:textId="77777777" w:rsidR="007B761F" w:rsidRDefault="007B761F" w:rsidP="007B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F13EF" w14:textId="77777777" w:rsidR="00813F27" w:rsidRDefault="00813F27" w:rsidP="007B7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 w:rsidR="0090756F">
        <w:rPr>
          <w:rFonts w:ascii="Times New Roman" w:hAnsi="Times New Roman" w:cs="Times New Roman"/>
          <w:sz w:val="24"/>
          <w:szCs w:val="24"/>
        </w:rPr>
        <w:t xml:space="preserve"> tak</w:t>
      </w:r>
      <w:r w:rsidR="00346C9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56BC8526" w14:textId="77777777" w:rsidR="00813F27" w:rsidRDefault="00813F27" w:rsidP="00813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16B10C0F" w14:textId="77777777" w:rsidR="00B32DBB" w:rsidRDefault="00B32DBB" w:rsidP="00B32DB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ED1D992" w14:textId="4595963A" w:rsidR="00B32DBB" w:rsidRPr="00B32DBB" w:rsidRDefault="00B32DBB" w:rsidP="00B32DBB">
      <w:pPr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lastRenderedPageBreak/>
        <w:t>Na podstawie art. 13 ust. 1 i 2 RODO, informuję, iż:</w:t>
      </w:r>
    </w:p>
    <w:p w14:paraId="5394A1B6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 xml:space="preserve">Tożsamość administratora </w:t>
      </w:r>
    </w:p>
    <w:p w14:paraId="080C9DB6" w14:textId="1D7AF3CB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Administratorem danych osobowych jest Gmina Olecko reprezentowana przez Burmistrza Olecka, z siedzibą</w:t>
      </w: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2DBB">
        <w:rPr>
          <w:rFonts w:ascii="Times New Roman" w:hAnsi="Times New Roman" w:cs="Times New Roman"/>
          <w:bCs/>
          <w:sz w:val="18"/>
          <w:szCs w:val="18"/>
        </w:rPr>
        <w:t>w Olecku (19-400), przy Placu Wolności 3.</w:t>
      </w:r>
    </w:p>
    <w:p w14:paraId="670AF361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 xml:space="preserve">Dane kontaktowe inspektora ochrony danych osobowych </w:t>
      </w:r>
    </w:p>
    <w:p w14:paraId="2A27CD25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Administrator wyznaczył inspektora ochrony danych, z którym może się Pani/Pan skontaktować poprzez e-mail: </w:t>
      </w:r>
      <w:hyperlink r:id="rId7" w:history="1">
        <w:r w:rsidRPr="00B32DBB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iod@warmiainkaso.pl</w:t>
        </w:r>
      </w:hyperlink>
      <w:r w:rsidRPr="00B32DBB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53F5D669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 xml:space="preserve">Cele przetwarzania i podstawa prawna przetwarzania </w:t>
      </w:r>
    </w:p>
    <w:p w14:paraId="192F6F69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Celem przetwarzania jest </w:t>
      </w:r>
      <w:bookmarkStart w:id="1" w:name="_Hlk94004002"/>
      <w:r w:rsidRPr="00B32DBB">
        <w:rPr>
          <w:rFonts w:ascii="Times New Roman" w:hAnsi="Times New Roman" w:cs="Times New Roman"/>
          <w:bCs/>
          <w:sz w:val="18"/>
          <w:szCs w:val="18"/>
        </w:rPr>
        <w:t>zawarcie umowy / wydanie decyzji udostępniania nieruchomości na czas trwania robót</w:t>
      </w:r>
      <w:bookmarkEnd w:id="1"/>
      <w:r w:rsidRPr="00B32DBB">
        <w:rPr>
          <w:rFonts w:ascii="Times New Roman" w:hAnsi="Times New Roman" w:cs="Times New Roman"/>
          <w:bCs/>
          <w:sz w:val="18"/>
          <w:szCs w:val="18"/>
        </w:rPr>
        <w:t>.</w:t>
      </w:r>
    </w:p>
    <w:p w14:paraId="4BD1CCE3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Podstawą prawną przetwarzania Pana/Pani danych osobowych jest: </w:t>
      </w:r>
    </w:p>
    <w:p w14:paraId="4AADEDB7" w14:textId="511F8C23" w:rsidR="00B32DBB" w:rsidRPr="00B32DBB" w:rsidRDefault="00B32DBB" w:rsidP="00B32DB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art. 6 ust. 1 lit b) RODO - przetwarzanie jest niezbędne do wykonania umowy, której stroną jest osoba, której dane dotyczą,</w:t>
      </w: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2DBB">
        <w:rPr>
          <w:rFonts w:ascii="Times New Roman" w:hAnsi="Times New Roman" w:cs="Times New Roman"/>
          <w:bCs/>
          <w:sz w:val="18"/>
          <w:szCs w:val="18"/>
        </w:rPr>
        <w:t>lub do podjęcia działań na żądanie osoby, której dane dotyczą, przed zawarciem umowy;</w:t>
      </w:r>
    </w:p>
    <w:p w14:paraId="0D8569BD" w14:textId="77777777" w:rsidR="00B32DBB" w:rsidRPr="00B32DBB" w:rsidRDefault="00B32DBB" w:rsidP="00B32DB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art. 6 ust. 1 lit c) RODO – „realizacja obowiązku prawnego ciążącego na administratorze”;</w:t>
      </w:r>
    </w:p>
    <w:p w14:paraId="52362C7C" w14:textId="77777777" w:rsidR="00B32DBB" w:rsidRPr="00B32DBB" w:rsidRDefault="00B32DBB" w:rsidP="00B32DB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W pozostałych przypadkach Pani/Pana dane osobowe przetwarzane będą na podstawie zgody – art. 6 ust. 1 lit. a RODO. </w:t>
      </w:r>
    </w:p>
    <w:p w14:paraId="03556D10" w14:textId="77777777" w:rsidR="00B32DBB" w:rsidRPr="00B32DBB" w:rsidRDefault="00B32DBB" w:rsidP="00B32DB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Odbiorcy danych lub kategorie odbiorców danych </w:t>
      </w:r>
    </w:p>
    <w:p w14:paraId="7F45B462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Pani/Pana dane osobowe mogą być udostępniane podmiotom uprawnionym do ich otrzymania na mocy obowiązujących przepisów prawa, w tym w szczególności organom ścigania oraz organom wymiaru sprawiedliwości, jak również podmiotom przetwarzającym je na nasze zlecenie lub na mocy obowiązujących przepisów prawa.</w:t>
      </w:r>
    </w:p>
    <w:p w14:paraId="30260EF0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 xml:space="preserve">Okres przechowywania danych </w:t>
      </w:r>
    </w:p>
    <w:p w14:paraId="3F17D6FE" w14:textId="3FDFFED1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przetwarzanych na podstawie umowy, przez czas jej obowiązywania, a po upływie tego czasu</w:t>
      </w: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2DBB">
        <w:rPr>
          <w:rFonts w:ascii="Times New Roman" w:hAnsi="Times New Roman" w:cs="Times New Roman"/>
          <w:bCs/>
          <w:sz w:val="18"/>
          <w:szCs w:val="18"/>
        </w:rPr>
        <w:t>do momentu przedawnienia roszczeń wzajemnych; w przypadku danych osobowych pozyskanych na podstawie zgody, dane te będą przechowywane przez okres wskazany w zgodzie.</w:t>
      </w:r>
    </w:p>
    <w:p w14:paraId="109FA4E5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 xml:space="preserve">Prawa podmiotów danych </w:t>
      </w:r>
    </w:p>
    <w:p w14:paraId="578597C4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Przysługuje Pani/Panu prawo do dostępu do Pani/Pana danych osobowych oraz prawo do żądania ich sprostowania oraz usunięcia, jak również prawo do ograniczenia przetwarzania danych, po okresie, o którym mowa powyżej. W przypadku danych przetwarzanych na podstawie zgody, przysługuje Pani/Panu prawo jej wycofania w dowolnym terminie. </w:t>
      </w:r>
    </w:p>
    <w:p w14:paraId="3B1C2B58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Przetwarzanie Pani/Pana danych może odbywać się w sposób zautomatyzowany, co może wiązać się ze zautomatyzowanym podejmowaniem decyzji, w tym z profilowaniem, które wykonywane jest przez Administratora na mocy obowiązujących przepisów prawa. Dotyczy to poniższych przypadków:</w:t>
      </w:r>
    </w:p>
    <w:p w14:paraId="42B7B373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- dokonywania oceny ryzyka naruszenia prawa, gdzie ocena ta dokonywana jest na podstawie danych zadeklarowanych w złożonych dokumentach, w oparciu o ustalone kryteria;</w:t>
      </w:r>
    </w:p>
    <w:p w14:paraId="1C6C0C82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- dokonywania oceny ryzyka naruszenia prawa, gdzie ocena ta dokonywana jest na podstawie danych pozyskiwanych z dokumentów, w oparciu o ustalone kryteria.</w:t>
      </w:r>
    </w:p>
    <w:p w14:paraId="7828A6DF" w14:textId="0FEC38FD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Konsekwencją dokonanej oceny, w powyższych przypadkach, jest automatyczne zakwalifikowanie do grupy ryzyka,</w:t>
      </w: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2DBB">
        <w:rPr>
          <w:rFonts w:ascii="Times New Roman" w:hAnsi="Times New Roman" w:cs="Times New Roman"/>
          <w:bCs/>
          <w:sz w:val="18"/>
          <w:szCs w:val="18"/>
        </w:rPr>
        <w:t>gdzie kwalifikacja do grupy nieakceptowalnego ryzyka może skutkować zmianą relacji i podjęciem dodatkowych czynności przewidzianych prawem.</w:t>
      </w:r>
    </w:p>
    <w:p w14:paraId="4A96BC70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 xml:space="preserve">Prawo wniesienia skargi do organu nadzorczego </w:t>
      </w:r>
    </w:p>
    <w:p w14:paraId="13C7DF3F" w14:textId="32A06BBC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Przysługuje Pani/Panu również prawo wniesienia skargi do organu nadzorczego zajmującego się ochroną danych osobowych</w:t>
      </w: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32DBB">
        <w:rPr>
          <w:rFonts w:ascii="Times New Roman" w:hAnsi="Times New Roman" w:cs="Times New Roman"/>
          <w:bCs/>
          <w:sz w:val="18"/>
          <w:szCs w:val="18"/>
        </w:rPr>
        <w:t>w państwie członkowskim Pani/Pana zwykłego pobytu, miejsca pracy lub miejsca popełnienia domniemanego naruszenia.</w:t>
      </w:r>
    </w:p>
    <w:p w14:paraId="75CC1D18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Biuro Prezesa Urzędu Ochrony Danych Osobowych (PUODO):</w:t>
      </w:r>
    </w:p>
    <w:p w14:paraId="32851E2D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Adres: Stawki 2, 00-193 Warszawa,</w:t>
      </w:r>
    </w:p>
    <w:p w14:paraId="37E372F3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Telefon: 22 860 70 86.</w:t>
      </w:r>
    </w:p>
    <w:p w14:paraId="2BBD9C83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</w:rPr>
        <w:t>Podanie danych osobowych</w:t>
      </w:r>
    </w:p>
    <w:p w14:paraId="242A04F7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Podanie przez Panią/Pana danych osobowych jest dobrowolne, jednak konieczne w celu zawarcia umowy / wydania decyzji udostępniania nieruchomości na czas trwania robót. W przypadku danych przetwarzanych na podstawie zgody, ich podanie jest dobrowolne. </w:t>
      </w:r>
    </w:p>
    <w:p w14:paraId="7B0D341F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4957289" w14:textId="77777777" w:rsidR="00B32DBB" w:rsidRPr="00B32DBB" w:rsidRDefault="00B32DBB" w:rsidP="00B32DBB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Data</w:t>
      </w:r>
      <w:r w:rsidRPr="00B32DBB">
        <w:rPr>
          <w:rFonts w:ascii="Times New Roman" w:hAnsi="Times New Roman" w:cs="Times New Roman"/>
          <w:bCs/>
          <w:sz w:val="18"/>
          <w:szCs w:val="18"/>
          <w:vertAlign w:val="subscript"/>
        </w:rPr>
        <w:t xml:space="preserve">: .....................................................................    </w:t>
      </w: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  </w:t>
      </w:r>
    </w:p>
    <w:p w14:paraId="3457D38D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85BA3A3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Wiarygodność powyższych danych</w:t>
      </w:r>
    </w:p>
    <w:p w14:paraId="5EA16EC4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>potwierdzam własnoręcznym podpisem</w:t>
      </w:r>
    </w:p>
    <w:p w14:paraId="72234B23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B32DBB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</w:t>
      </w:r>
    </w:p>
    <w:p w14:paraId="4F067A2C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4689B896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</w:p>
    <w:p w14:paraId="2C7B1AB9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  <w:vertAlign w:val="subscript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  <w:vertAlign w:val="subscript"/>
        </w:rPr>
        <w:t xml:space="preserve">                                .....................................................................................</w:t>
      </w:r>
    </w:p>
    <w:p w14:paraId="09BD08F2" w14:textId="77777777" w:rsidR="00B32DBB" w:rsidRPr="00B32DBB" w:rsidRDefault="00B32DBB" w:rsidP="00B32DB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  <w:vertAlign w:val="superscript"/>
        </w:rPr>
      </w:pPr>
      <w:r w:rsidRPr="00B32DBB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                </w:t>
      </w:r>
      <w:r w:rsidRPr="00B32DBB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ab/>
        <w:t xml:space="preserve"> (podpis wnioskodawcy)</w:t>
      </w:r>
    </w:p>
    <w:p w14:paraId="76ACB1B3" w14:textId="77777777" w:rsidR="00166E40" w:rsidRDefault="00166E40" w:rsidP="00166E40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A7B3BB5" w14:textId="21285EE3" w:rsidR="00FA4099" w:rsidRDefault="00FA4099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CCF03A" w14:textId="652898AA" w:rsidR="00B32DBB" w:rsidRDefault="00B32DBB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A96B" w14:textId="79F14AC7" w:rsidR="00B32DBB" w:rsidRDefault="00B32DBB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EBD7D" w14:textId="6E482E5D" w:rsidR="00B32DBB" w:rsidRDefault="00B32DBB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78A56" w14:textId="77777777" w:rsidR="00B32DBB" w:rsidRDefault="00B32DBB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E624C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 (właściwe zaznaczyć):</w:t>
      </w:r>
    </w:p>
    <w:p w14:paraId="40FDEBC1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A2566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zgoda właściciela nieruchomości, w przypadku, gdy posiadacz nie jest właścicielem lub użytkownikiem wieczystym nieruchomości. Zgoda właściciela nieruchomości nie jest wymagana w przypadku wniosku złożonego przez spółdzielnię mieszkaniową, wspólnotę mieszkaniową (w której właściciele lokali powierzyli zarząd nieruchomością wspólną zarządowi), zarządcę nieruchomości będącej własnością Skarbu Państwa oraz posiadacza nieruchomości o nieuregulowanym stanie prawnym, niebędącego żadnym z wyżej wymienionych podmiotów; </w:t>
      </w:r>
    </w:p>
    <w:p w14:paraId="7F89B588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w przypadku, gdy nieruchomość stanowi współwłasność – zgodę wszystkich współwłaścicieli ze wskazaniem ich adresów zamieszkania i adresów do korespondencji;</w:t>
      </w:r>
    </w:p>
    <w:p w14:paraId="61062FCB" w14:textId="77777777" w:rsidR="00DF094F" w:rsidRPr="006A13F2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6A13F2">
        <w:rPr>
          <w:rFonts w:ascii="Times New Roman" w:hAnsi="Times New Roman" w:cs="Times New Roman"/>
          <w:sz w:val="24"/>
          <w:szCs w:val="24"/>
        </w:rPr>
        <w:t xml:space="preserve">ełnomocnictwo (w przypadku działania w imieniu posiadacza nieruchomości wraz z dowodem uiszczenia opłaty w wysokości 17zł), chyba że przysługuje zwolnienie od opłaty skarbowej; </w:t>
      </w:r>
    </w:p>
    <w:p w14:paraId="456475A8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rysunek lub mapę określającą usytuowanie drzewa lub krzewu w odniesieniu do granic nieruchomości i obiektów budowlanych istniejących lub projektowanych na tej nieruchomości;</w:t>
      </w:r>
    </w:p>
    <w:p w14:paraId="3A0291FC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projekt zagospodarowania działki lub terenu wykonany przez projektanta posiadającego odpowiednie uprawnienia budowlane w przypadku realizacji inwestycji, dla której jest on wymagany zgodnie z ustawą z dnia 7 lipca 1994r. – Prawo budowlane- określający usytuowanie drzewa lub krzewu w odniesieniu do granic nieruchomości i obiektów budowlanych istniejących lub projektowanych na tej nieruchomości;</w:t>
      </w:r>
    </w:p>
    <w:p w14:paraId="0FA7563A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projekt planu:</w:t>
      </w:r>
    </w:p>
    <w:p w14:paraId="21A3B535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2001r. – Prawo ochrony środowiska lub </w:t>
      </w:r>
    </w:p>
    <w:p w14:paraId="206B6655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przesadzenia drzewa lub krzewu</w:t>
      </w:r>
    </w:p>
    <w:p w14:paraId="53418792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jeżeli są planowane, wykonany w formie rysunku, mapy lub projektu zagospodarowania działki lub terenu, oraz informację o liczbie, gatunku lub odmianie drzew lub krzewów oraz miejscu i planowanym terminie ich wykonania;</w:t>
      </w:r>
    </w:p>
    <w:p w14:paraId="13FACAD4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decyzję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2008r. o udostępnianiu informacji o środowisku i jego ochronie, udziale społeczeństwa w ochronie środowiska oraz o ocenach oddziaływania na środowisko, albo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1743D1E1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zezwolenie z zakresu ochrony gatunkowej (np. zniszczenie gniazd ptasich, zniszczenie plech porostów itp.) określonym w art. 51 ust. 1 pkt 1-4 i 10 oraz w art. 52 ust. 1 pkt 1, 3, 7, 8, 12, 13 i 15 ustawy o ochronie przyrody, jeżeli zostało wydane;</w:t>
      </w:r>
    </w:p>
    <w:p w14:paraId="1FD75452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oświadczenie Spółdzielni Mieszkaniowych oraz Wspólnot Mieszkaniowych o udostępnieniu informacji, o którym mowa w art. 83 ust. 4 ustawy o ochronie przyrody;</w:t>
      </w:r>
    </w:p>
    <w:p w14:paraId="22CA8E61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oświadczenie o posiadanym tytule prawnym władania nieruchomością, o którym mowa w art. 83 b ust. 1 pkt 2 ustawy o ochronie przyrody;</w:t>
      </w:r>
    </w:p>
    <w:p w14:paraId="4FC4E8BE" w14:textId="77777777" w:rsidR="00DF094F" w:rsidRDefault="00DF094F" w:rsidP="00DF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oświadczenie o posiadanym prawie własności urządzeń, o których mowa w art. 49 § 1 Kodeksu cywilnego;</w:t>
      </w:r>
    </w:p>
    <w:p w14:paraId="5021A221" w14:textId="77777777" w:rsidR="00DF094F" w:rsidRDefault="00DF094F" w:rsidP="00813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5B56A" w14:textId="77777777" w:rsidR="00DF094F" w:rsidRDefault="00DF094F" w:rsidP="00813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D6CCA" w14:textId="77777777" w:rsidR="00813F27" w:rsidRDefault="00813F27" w:rsidP="00813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o posiadanym tytule prawnym</w:t>
      </w:r>
    </w:p>
    <w:p w14:paraId="67E34D95" w14:textId="77777777" w:rsidR="00813F27" w:rsidRDefault="00813F27" w:rsidP="00813F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władania nieruchomością</w:t>
      </w:r>
    </w:p>
    <w:p w14:paraId="162442EB" w14:textId="77777777" w:rsidR="00813F27" w:rsidRDefault="00813F27" w:rsidP="00813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7F988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 (a)</w:t>
      </w:r>
    </w:p>
    <w:p w14:paraId="009C86D0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FEC9A14" w14:textId="77777777" w:rsidR="00813F27" w:rsidRDefault="00813F27" w:rsidP="00813F2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osoby występującej z wnioskiem o wydanie zezwolenia na usunięcie drzew lub krzewów)</w:t>
      </w:r>
    </w:p>
    <w:p w14:paraId="02DFB3CF" w14:textId="77777777" w:rsidR="00813F27" w:rsidRDefault="00813F27" w:rsidP="00813F2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01B033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(a)</w:t>
      </w:r>
    </w:p>
    <w:p w14:paraId="6AD18C3A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3FD7141" w14:textId="77777777" w:rsidR="00813F27" w:rsidRDefault="00813F27" w:rsidP="00813F2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(adres)</w:t>
      </w:r>
    </w:p>
    <w:p w14:paraId="2CEE788C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tytuł prawny do nieruchomości położonej w ………………………. ………………………………………………………………………………………………….., oznaczonej w ewidencji gruntów i budynków jako działka (i) o nr …………………………… ………………………………….. w obrębie ewidencyjnym ………………………………….. wynikający z prawa:</w:t>
      </w:r>
    </w:p>
    <w:p w14:paraId="53935399" w14:textId="77777777" w:rsidR="00813F27" w:rsidRDefault="00813F27" w:rsidP="00813F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własności;</w:t>
      </w:r>
    </w:p>
    <w:p w14:paraId="55FAEC06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Cs w:val="24"/>
        </w:rPr>
        <w:sym w:font="Wingdings" w:char="00A8"/>
      </w:r>
      <w:r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współwłasności:</w:t>
      </w:r>
    </w:p>
    <w:p w14:paraId="163D7B0C" w14:textId="77777777" w:rsidR="00813F27" w:rsidRDefault="00813F27" w:rsidP="00813F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...</w:t>
      </w:r>
    </w:p>
    <w:p w14:paraId="4FA63F2B" w14:textId="77777777" w:rsidR="00813F27" w:rsidRDefault="00813F27" w:rsidP="00813F27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(wskazanie współwłaścicieli – imię, nazwisko lub nazwa i adres)</w:t>
      </w:r>
    </w:p>
    <w:p w14:paraId="37D23D39" w14:textId="77777777" w:rsidR="00813F27" w:rsidRDefault="00813F27" w:rsidP="00813F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użytkowania wieczystego</w:t>
      </w:r>
    </w:p>
    <w:p w14:paraId="17837D11" w14:textId="77777777" w:rsidR="00813F27" w:rsidRDefault="00813F27" w:rsidP="00813F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dzierżawy</w:t>
      </w:r>
    </w:p>
    <w:p w14:paraId="2A61A1FC" w14:textId="77777777" w:rsidR="00813F27" w:rsidRDefault="00813F27" w:rsidP="00813F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</w:rPr>
        <w:t xml:space="preserve"> inne …………………………………………………………………………………………..</w:t>
      </w:r>
    </w:p>
    <w:p w14:paraId="7E900BD9" w14:textId="77777777" w:rsidR="00813F27" w:rsidRDefault="00813F27" w:rsidP="00813F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Świadomy odpowiedzialności karnej za podanie w niniejszym oświadczeniu nieprawdy, zgodnie z art. 233 Kodeksu karnego, potwierdzam własnoręcznym podpisem prawdziwość danych zamieszczonych powyżej.</w:t>
      </w:r>
    </w:p>
    <w:p w14:paraId="772372B9" w14:textId="77777777" w:rsidR="00813F27" w:rsidRDefault="00813F27" w:rsidP="0081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1CD1" w14:textId="77777777" w:rsidR="00813F27" w:rsidRDefault="00813F27" w:rsidP="00813F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                             ……………………………………….</w:t>
      </w:r>
    </w:p>
    <w:p w14:paraId="475F5046" w14:textId="77777777" w:rsidR="00251174" w:rsidRDefault="00813F27" w:rsidP="00813F27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  (podpis)</w:t>
      </w:r>
    </w:p>
    <w:sectPr w:rsidR="00251174" w:rsidSect="002511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02E4" w14:textId="77777777" w:rsidR="00D86EC6" w:rsidRDefault="00D86EC6" w:rsidP="00584BCC">
      <w:pPr>
        <w:spacing w:after="0" w:line="240" w:lineRule="auto"/>
      </w:pPr>
      <w:r>
        <w:separator/>
      </w:r>
    </w:p>
  </w:endnote>
  <w:endnote w:type="continuationSeparator" w:id="0">
    <w:p w14:paraId="02FEBA11" w14:textId="77777777" w:rsidR="00D86EC6" w:rsidRDefault="00D86EC6" w:rsidP="0058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8735" w14:textId="77777777" w:rsidR="00722B3F" w:rsidRDefault="00166E40">
    <w:pPr>
      <w:pStyle w:val="Stopka"/>
    </w:pPr>
    <w:r>
      <w:rPr>
        <w:rFonts w:ascii="Times New Roman" w:hAnsi="Times New Roman" w:cs="Times New Roman"/>
        <w:sz w:val="24"/>
        <w:szCs w:val="24"/>
      </w:rPr>
      <w:t>F14/GKO/B</w:t>
    </w:r>
  </w:p>
  <w:p w14:paraId="53C4EB84" w14:textId="77777777" w:rsidR="00584BCC" w:rsidRPr="00050B87" w:rsidRDefault="00584BCC" w:rsidP="00050B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58CF" w14:textId="77777777" w:rsidR="00D86EC6" w:rsidRDefault="00D86EC6" w:rsidP="00584BCC">
      <w:pPr>
        <w:spacing w:after="0" w:line="240" w:lineRule="auto"/>
      </w:pPr>
      <w:r>
        <w:separator/>
      </w:r>
    </w:p>
  </w:footnote>
  <w:footnote w:type="continuationSeparator" w:id="0">
    <w:p w14:paraId="7457BE26" w14:textId="77777777" w:rsidR="00D86EC6" w:rsidRDefault="00D86EC6" w:rsidP="0058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0E82"/>
    <w:multiLevelType w:val="hybridMultilevel"/>
    <w:tmpl w:val="78642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024A1"/>
    <w:multiLevelType w:val="multilevel"/>
    <w:tmpl w:val="C2C22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413EB"/>
    <w:multiLevelType w:val="multilevel"/>
    <w:tmpl w:val="949814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0719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65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15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F27"/>
    <w:rsid w:val="00050B87"/>
    <w:rsid w:val="000E20A8"/>
    <w:rsid w:val="00166E40"/>
    <w:rsid w:val="00207FEB"/>
    <w:rsid w:val="00227636"/>
    <w:rsid w:val="00251174"/>
    <w:rsid w:val="00321B53"/>
    <w:rsid w:val="0034097C"/>
    <w:rsid w:val="00346C9A"/>
    <w:rsid w:val="0035128B"/>
    <w:rsid w:val="003E38EF"/>
    <w:rsid w:val="003F4999"/>
    <w:rsid w:val="005241DF"/>
    <w:rsid w:val="00555C24"/>
    <w:rsid w:val="00560531"/>
    <w:rsid w:val="00584BCC"/>
    <w:rsid w:val="005E1E32"/>
    <w:rsid w:val="0067478A"/>
    <w:rsid w:val="006B5E5D"/>
    <w:rsid w:val="00722B3F"/>
    <w:rsid w:val="0077267A"/>
    <w:rsid w:val="007B761F"/>
    <w:rsid w:val="00813F27"/>
    <w:rsid w:val="0085771E"/>
    <w:rsid w:val="008A392A"/>
    <w:rsid w:val="008F4EDF"/>
    <w:rsid w:val="00903F64"/>
    <w:rsid w:val="0090756F"/>
    <w:rsid w:val="0094565C"/>
    <w:rsid w:val="0098090C"/>
    <w:rsid w:val="009A07A7"/>
    <w:rsid w:val="00AA544C"/>
    <w:rsid w:val="00B32DBB"/>
    <w:rsid w:val="00C00B52"/>
    <w:rsid w:val="00C36484"/>
    <w:rsid w:val="00C94DC6"/>
    <w:rsid w:val="00D72E3D"/>
    <w:rsid w:val="00D86EC6"/>
    <w:rsid w:val="00DF094F"/>
    <w:rsid w:val="00E20A49"/>
    <w:rsid w:val="00F32AB9"/>
    <w:rsid w:val="00FA4099"/>
    <w:rsid w:val="00FA432B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104D"/>
  <w15:docId w15:val="{B1C12368-36A7-48D5-BF48-7EF9494E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F27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66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BC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4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BCC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CC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6484"/>
    <w:pPr>
      <w:widowControl w:val="0"/>
      <w:suppressAutoHyphens/>
      <w:spacing w:after="0" w:line="240" w:lineRule="auto"/>
      <w:ind w:left="708"/>
    </w:pPr>
    <w:rPr>
      <w:rFonts w:ascii="Times New Roman" w:eastAsia="HG Mincho Light J" w:hAnsi="Times New Roman" w:cs="Times New Roman"/>
      <w:color w:val="00000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E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6E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6E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166E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66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Przemysław Drozd</cp:lastModifiedBy>
  <cp:revision>28</cp:revision>
  <cp:lastPrinted>2019-05-28T09:56:00Z</cp:lastPrinted>
  <dcterms:created xsi:type="dcterms:W3CDTF">2015-09-25T06:24:00Z</dcterms:created>
  <dcterms:modified xsi:type="dcterms:W3CDTF">2022-09-26T12:03:00Z</dcterms:modified>
</cp:coreProperties>
</file>