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A3" w:rsidRPr="005E03B1" w:rsidRDefault="000879A3" w:rsidP="000879A3">
      <w:pPr>
        <w:rPr>
          <w:b/>
          <w:color w:val="0000FF"/>
          <w:sz w:val="28"/>
          <w:szCs w:val="28"/>
        </w:rPr>
      </w:pPr>
      <w:r w:rsidRPr="00AA61D0">
        <w:rPr>
          <w:b/>
          <w:color w:val="0000FF"/>
          <w:sz w:val="28"/>
          <w:szCs w:val="28"/>
        </w:rPr>
        <w:t>Uroczystości i wydarzenia szkolne</w:t>
      </w:r>
      <w:r w:rsidR="0065254D">
        <w:rPr>
          <w:b/>
          <w:color w:val="0000FF"/>
          <w:sz w:val="28"/>
          <w:szCs w:val="28"/>
        </w:rPr>
        <w:t xml:space="preserve"> w roku szkolnym  2013/2014</w:t>
      </w:r>
    </w:p>
    <w:tbl>
      <w:tblPr>
        <w:tblW w:w="14154" w:type="dxa"/>
        <w:jc w:val="center"/>
        <w:tblInd w:w="-2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7"/>
        <w:gridCol w:w="2052"/>
        <w:gridCol w:w="5036"/>
        <w:gridCol w:w="1179"/>
      </w:tblGrid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Zadania, wydarzenia, czynności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Gminna Inauguracja Roku Szkolnego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2 IX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J. Rękawek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XIII Narodowy marsz Żywej Pamięci polskiego Sybiru w Białymstoku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6 IX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Sprzątanie świata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Święto Ziemi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 IX 2013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IV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T. Uździło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430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Wybory do SU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A. Poświata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206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Wybory Rady Rodziców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J. Rękawek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Realizacja programu „Losy bliskich na Wschodzie w edukacji”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 X - 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J. Rękawek , A. Milewska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IX Jesienne Manewry Sportowe – Pożegnanie lata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4-5 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Międzyszkolny Konkurs Techniczny dla klas IV -VI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30X2013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Święto Komisji Edukacji Narodowej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15 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J. Malinowski, A. Poświata, 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363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Dzień Papieski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16 X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Ks. W. Barnak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268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Międzynarodowy Miesiąc Bibliotek Szkolnych – konkurs pięknego czytania utworów J. Tuwima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X2013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Uroczystość pasowania uczniów klas 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 12 XI2013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T. Uździło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613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Rocznica Odzyskania Niepodległości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Święto Szkoły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Dzień Patrona - Quiz dla kl. I-III 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Szkolna Olimpiada Obronności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12 XI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A. Poświata , A. Milewska, J. Malinowski,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K. Ciborowski</w:t>
            </w:r>
            <w:r w:rsidR="0065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Pieńkos, T. Uździło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340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Czytamy dzieciom – spotkania czytelnicze z udziałem zaproszonych gości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XI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Pieńkos, T.Uździło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195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Szkolny Dzień Bezpieczeństwa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XI 2013, III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K. Kondratowicz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Wróżby andrzejkowe, dyskoteka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29 XI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Opiekun  SU, wychowawcy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Kiermasz świąteczny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6 XII 2013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Życzenia świąteczno – noworoczne, jasełka, aukcja ozdób </w:t>
            </w:r>
            <w:r w:rsidRPr="009E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świątecznych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Konkurs spiewu kolęd dla dzieci od ZWP do kl. III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XII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wychowawcy świetlicy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Poświata, SU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Pieńkos, T. Pieślak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364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Choinka szkolna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 I 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Dyrektor szkoły, wychowawcy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275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Pasowanie na czytelników uczniów klasy 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Pieńkos, T. Uździło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275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Zimowisko - półkolonie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275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Walentynki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A. Poświata, A. Milewska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275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Święto Wiosny – Święto Samorządności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III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Poświata, J. Malinowski, W.Tatarczuk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Rocznica Uchwalenia Konstytucji 3 Maja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Święto flagi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30 IV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Poświata J. Malinowski, M. Jezierska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trHeight w:val="725"/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Dzień Matki połączony z obchodami Warmińsko – Mazurskich Dni Rodziny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M. Dąbrowska D. Pieńkos, wychowawcy świetlicy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Święto biblioteki szkolnej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Wiosenne podchody dla kl. IV-VI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Dzień Dziecka połączony z obchodami Dnia Sportu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30 V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Zalewski, W. Barnak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Zdobywanie karty rowerowej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Tatarczuk, K. Kondratowicz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Giełda podręczników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A. Milewska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Uroczyste zak. roku szkolnego 2011/2012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28 VI 2013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J. Rękawek, W. Zalewski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30" w:rsidRPr="009E0830" w:rsidTr="0065254D">
        <w:trPr>
          <w:jc w:val="center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Półkolonie letnie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VII 2014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M. Banas, B. Grzęda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30" w:rsidRPr="009E0830" w:rsidRDefault="009E0830" w:rsidP="009E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830" w:rsidRDefault="009E0830" w:rsidP="009E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830" w:rsidRPr="009E0830" w:rsidRDefault="009E0830" w:rsidP="009E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830" w:rsidRPr="009E0830" w:rsidRDefault="009E0830" w:rsidP="009E0830">
      <w:pPr>
        <w:spacing w:after="0" w:line="240" w:lineRule="auto"/>
        <w:jc w:val="center"/>
        <w:rPr>
          <w:rFonts w:ascii="Times New Roman" w:hAnsi="Times New Roman" w:cs="Times New Roman"/>
          <w:b/>
          <w:color w:val="215868"/>
          <w:sz w:val="24"/>
          <w:szCs w:val="24"/>
        </w:rPr>
      </w:pPr>
      <w:r w:rsidRPr="009E0830">
        <w:rPr>
          <w:rFonts w:ascii="Times New Roman" w:hAnsi="Times New Roman" w:cs="Times New Roman"/>
          <w:b/>
          <w:color w:val="215868"/>
          <w:sz w:val="24"/>
          <w:szCs w:val="24"/>
        </w:rPr>
        <w:t>Przerwy w nauce</w:t>
      </w:r>
    </w:p>
    <w:p w:rsidR="009E0830" w:rsidRPr="009E0830" w:rsidRDefault="009E0830" w:rsidP="009E0830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2352" w:type="dxa"/>
        <w:jc w:val="center"/>
        <w:tblInd w:w="-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6"/>
        <w:gridCol w:w="4496"/>
      </w:tblGrid>
      <w:tr w:rsidR="009E0830" w:rsidRPr="009E0830" w:rsidTr="009E7DA2">
        <w:trPr>
          <w:jc w:val="center"/>
        </w:trPr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Rodzaj ferii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9E0830" w:rsidRPr="009E0830" w:rsidTr="009E7DA2">
        <w:trPr>
          <w:jc w:val="center"/>
        </w:trPr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23-31 grudnia 2013</w:t>
            </w:r>
          </w:p>
        </w:tc>
      </w:tr>
      <w:tr w:rsidR="009E0830" w:rsidRPr="009E0830" w:rsidTr="009E7DA2">
        <w:trPr>
          <w:jc w:val="center"/>
        </w:trPr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27 stycznia – 7 lutego 2014</w:t>
            </w:r>
          </w:p>
        </w:tc>
      </w:tr>
      <w:tr w:rsidR="009E0830" w:rsidRPr="009E0830" w:rsidTr="009E7DA2">
        <w:trPr>
          <w:jc w:val="center"/>
        </w:trPr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17 kwietnia – 22 kwietnia 2014</w:t>
            </w:r>
          </w:p>
        </w:tc>
      </w:tr>
      <w:tr w:rsidR="009E0830" w:rsidRPr="009E0830" w:rsidTr="009E7DA2">
        <w:trPr>
          <w:trHeight w:val="301"/>
          <w:jc w:val="center"/>
        </w:trPr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Sprawdzian przeprowadzany po zakończeniu nauki w szkole podstawowej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1 kwietnia 2014</w:t>
            </w:r>
          </w:p>
        </w:tc>
      </w:tr>
      <w:tr w:rsidR="009E0830" w:rsidRPr="009E0830" w:rsidTr="009E7DA2">
        <w:trPr>
          <w:trHeight w:val="377"/>
          <w:jc w:val="center"/>
        </w:trPr>
        <w:tc>
          <w:tcPr>
            <w:tcW w:w="78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Inne dni wolne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000000"/>
              <w:bottom w:val="dotDotDash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2 maja 2014</w:t>
            </w:r>
          </w:p>
        </w:tc>
      </w:tr>
      <w:tr w:rsidR="009E0830" w:rsidRPr="009E0830" w:rsidTr="009E7DA2">
        <w:trPr>
          <w:trHeight w:val="438"/>
          <w:jc w:val="center"/>
        </w:trPr>
        <w:tc>
          <w:tcPr>
            <w:tcW w:w="78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dot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20 czerwca 2014</w:t>
            </w:r>
          </w:p>
        </w:tc>
      </w:tr>
    </w:tbl>
    <w:p w:rsidR="009E0830" w:rsidRPr="009E0830" w:rsidRDefault="009E0830" w:rsidP="009E083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E0830" w:rsidRPr="009E0830" w:rsidRDefault="009E0830" w:rsidP="009E0830">
      <w:pPr>
        <w:spacing w:after="0" w:line="240" w:lineRule="auto"/>
        <w:jc w:val="center"/>
        <w:rPr>
          <w:rFonts w:ascii="Times New Roman" w:hAnsi="Times New Roman" w:cs="Times New Roman"/>
          <w:b/>
          <w:color w:val="215868"/>
          <w:sz w:val="24"/>
          <w:szCs w:val="24"/>
        </w:rPr>
      </w:pPr>
      <w:r w:rsidRPr="009E0830">
        <w:rPr>
          <w:rFonts w:ascii="Times New Roman" w:hAnsi="Times New Roman" w:cs="Times New Roman"/>
          <w:b/>
          <w:color w:val="215868"/>
          <w:sz w:val="24"/>
          <w:szCs w:val="24"/>
        </w:rPr>
        <w:t>Konkursy szkolne</w:t>
      </w:r>
    </w:p>
    <w:p w:rsidR="009E0830" w:rsidRPr="009E0830" w:rsidRDefault="009E0830" w:rsidP="009E083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E0830" w:rsidRPr="009E0830" w:rsidRDefault="009E0830" w:rsidP="009E083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2552"/>
        <w:gridCol w:w="3969"/>
        <w:gridCol w:w="1842"/>
      </w:tblGrid>
      <w:tr w:rsidR="009E0830" w:rsidRPr="009E0830" w:rsidTr="009E7DA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Konkursy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b/>
                <w:sz w:val="24"/>
                <w:szCs w:val="24"/>
              </w:rPr>
              <w:t>Uwagi - zasię</w:t>
            </w:r>
          </w:p>
        </w:tc>
      </w:tr>
      <w:tr w:rsidR="009E0830" w:rsidRPr="009E0830" w:rsidTr="009E7DA2">
        <w:trPr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„Przedszkolaki na start”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XII 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65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M. Banas</w:t>
            </w:r>
            <w:r w:rsidR="0065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I. Grabek </w:t>
            </w:r>
            <w:r w:rsidR="0065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Zalewski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</w:tr>
      <w:tr w:rsidR="009E0830" w:rsidRPr="009E0830" w:rsidTr="009E7DA2">
        <w:trPr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Ogólnoklasowy Turniej Wiedzy klas IV –VI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Poświata, SU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9E0830" w:rsidRPr="009E0830" w:rsidTr="009E7DA2">
        <w:trPr>
          <w:trHeight w:val="60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Szkolny Konkurs Ortograficzny dla klas I – III pt. „Mistrz Ortografii”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III 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T. Uździło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9E0830" w:rsidRPr="009E0830" w:rsidTr="009E7DA2">
        <w:trPr>
          <w:trHeight w:val="36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II Turniej Piłki Nożnej Szkół Wiejskich o Puchar Dyrektora Szkoły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III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65254D" w:rsidP="0065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Zalewski  </w:t>
            </w:r>
            <w:r w:rsidR="009E0830"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W. Ignatiuk </w:t>
            </w:r>
            <w:r w:rsidR="009E0830" w:rsidRPr="009E0830">
              <w:rPr>
                <w:rFonts w:ascii="Times New Roman" w:hAnsi="Times New Roman" w:cs="Times New Roman"/>
                <w:sz w:val="24"/>
                <w:szCs w:val="24"/>
              </w:rPr>
              <w:br/>
              <w:t>W. Tatarczuk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</w:tr>
      <w:tr w:rsidR="009E0830" w:rsidRPr="009E0830" w:rsidTr="009E7DA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IV Turniej  Społeczno – przyrodniczy dla klas I – III pt. „Przyjaciel Ziemi”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IV  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T. Uździło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</w:tr>
      <w:tr w:rsidR="009E0830" w:rsidRPr="009E0830" w:rsidTr="0065254D">
        <w:trPr>
          <w:trHeight w:val="52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I Szkolny Konkurs Matematyczny dla klas I – III pt. „Mistrz Matematyki”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T. Uździło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D. Pieńkos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9E0830" w:rsidRPr="009E0830" w:rsidTr="009E7DA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Konkurs języka polskiego klas IV –VI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Poświata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9E0830" w:rsidRPr="009E0830" w:rsidTr="009E7DA2">
        <w:trPr>
          <w:trHeight w:val="78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Wojewódzkie Konkursy Przedmiotowe - matematyczny , polonistyczny, Kangur Matematyczny, Konkurs Historyczny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IX 2013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III 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Ignatiuk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A. Poświata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J. Rękawek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9E0830" w:rsidRPr="009E0830" w:rsidTr="009E7DA2">
        <w:trPr>
          <w:trHeight w:val="30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dotDotDash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Szkolny Konkurs Matematyczny dla kl. IV -VI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XII 2013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W. Ignatiuk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9E0830" w:rsidRPr="009E0830" w:rsidTr="009E7DA2">
        <w:trPr>
          <w:trHeight w:val="275"/>
        </w:trPr>
        <w:tc>
          <w:tcPr>
            <w:tcW w:w="5920" w:type="dxa"/>
            <w:tcBorders>
              <w:top w:val="dot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Konkurs z języka angielskiego dla klas IV -VI</w:t>
            </w:r>
          </w:p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XI2013</w:t>
            </w:r>
          </w:p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III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K. Ciborowski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9E0830" w:rsidRPr="009E0830" w:rsidTr="009E7DA2">
        <w:trPr>
          <w:trHeight w:val="67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I Turniej Tenisa Ziemnego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>VI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30">
              <w:rPr>
                <w:rFonts w:ascii="Times New Roman" w:hAnsi="Times New Roman" w:cs="Times New Roman"/>
                <w:sz w:val="24"/>
                <w:szCs w:val="24"/>
              </w:rPr>
              <w:t xml:space="preserve">W. Zalewski </w:t>
            </w:r>
            <w:r w:rsidRPr="009E0830">
              <w:rPr>
                <w:rFonts w:ascii="Times New Roman" w:hAnsi="Times New Roman" w:cs="Times New Roman"/>
                <w:sz w:val="24"/>
                <w:szCs w:val="24"/>
              </w:rPr>
              <w:br/>
              <w:t>W. Ignatiuk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830" w:rsidRPr="009E0830" w:rsidRDefault="009E0830" w:rsidP="009E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30" w:rsidRPr="009E0830" w:rsidRDefault="009E0830" w:rsidP="009E0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9A3" w:rsidRDefault="000879A3" w:rsidP="000879A3">
      <w:pPr>
        <w:rPr>
          <w:b/>
          <w:sz w:val="28"/>
          <w:szCs w:val="28"/>
        </w:rPr>
      </w:pPr>
    </w:p>
    <w:sectPr w:rsidR="000879A3" w:rsidSect="009E0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DA" w:rsidRDefault="005E2ADA" w:rsidP="009E0830">
      <w:pPr>
        <w:spacing w:after="0" w:line="240" w:lineRule="auto"/>
      </w:pPr>
      <w:r>
        <w:separator/>
      </w:r>
    </w:p>
  </w:endnote>
  <w:endnote w:type="continuationSeparator" w:id="1">
    <w:p w:rsidR="005E2ADA" w:rsidRDefault="005E2ADA" w:rsidP="009E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DA" w:rsidRDefault="005E2ADA" w:rsidP="009E0830">
      <w:pPr>
        <w:spacing w:after="0" w:line="240" w:lineRule="auto"/>
      </w:pPr>
      <w:r>
        <w:separator/>
      </w:r>
    </w:p>
  </w:footnote>
  <w:footnote w:type="continuationSeparator" w:id="1">
    <w:p w:rsidR="005E2ADA" w:rsidRDefault="005E2ADA" w:rsidP="009E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59E4"/>
    <w:multiLevelType w:val="hybridMultilevel"/>
    <w:tmpl w:val="B2865E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9C3F31"/>
    <w:multiLevelType w:val="hybridMultilevel"/>
    <w:tmpl w:val="A17458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F1924"/>
    <w:multiLevelType w:val="hybridMultilevel"/>
    <w:tmpl w:val="19F2C17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B04B6C"/>
    <w:multiLevelType w:val="hybridMultilevel"/>
    <w:tmpl w:val="8E0273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45CDC"/>
    <w:multiLevelType w:val="hybridMultilevel"/>
    <w:tmpl w:val="070213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374C0"/>
    <w:multiLevelType w:val="hybridMultilevel"/>
    <w:tmpl w:val="824ACC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9A3"/>
    <w:rsid w:val="000879A3"/>
    <w:rsid w:val="005E2ADA"/>
    <w:rsid w:val="0065254D"/>
    <w:rsid w:val="009E0830"/>
    <w:rsid w:val="00C4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8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8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8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8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3506</Characters>
  <Application>Microsoft Office Word</Application>
  <DocSecurity>0</DocSecurity>
  <Lines>29</Lines>
  <Paragraphs>8</Paragraphs>
  <ScaleCrop>false</ScaleCrop>
  <Company>szkoła podstawowa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4</cp:revision>
  <cp:lastPrinted>2013-09-12T06:54:00Z</cp:lastPrinted>
  <dcterms:created xsi:type="dcterms:W3CDTF">2012-09-28T08:12:00Z</dcterms:created>
  <dcterms:modified xsi:type="dcterms:W3CDTF">2013-09-12T06:54:00Z</dcterms:modified>
</cp:coreProperties>
</file>