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246" w:firstLine="708"/>
        <w:jc w:val="righ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u w:val="single"/>
          <w:shd w:fill="auto" w:val="clear"/>
        </w:rPr>
        <w:t xml:space="preserve">Za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u w:val="single"/>
          <w:shd w:fill="auto" w:val="clear"/>
        </w:rPr>
        <w:t xml:space="preserve">łącznik nr 1 do GKO.271.1.2018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FORMULARZ OFERTOWY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Wykonawca:</w:t>
      </w:r>
    </w:p>
    <w:p>
      <w:pPr>
        <w:spacing w:before="0" w:after="0" w:line="240"/>
        <w:ind w:right="595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0" w:line="240"/>
        <w:ind w:right="5953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(pe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łna nazwa/firma, adres, w zależności od podmiotu: NIP/PESEL, KRS/CEiDG)</w:t>
      </w:r>
    </w:p>
    <w:p>
      <w:pPr>
        <w:spacing w:before="0" w:after="0" w:line="240"/>
        <w:ind w:right="595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………………………………………………………………………………..…</w:t>
      </w:r>
    </w:p>
    <w:p>
      <w:pPr>
        <w:spacing w:before="0" w:after="0" w:line="240"/>
        <w:ind w:right="5953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(adres e-mail;  nr telefonu; nr fax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reprezentowany przez:</w:t>
      </w:r>
    </w:p>
    <w:p>
      <w:pPr>
        <w:spacing w:before="0" w:after="0" w:line="240"/>
        <w:ind w:right="595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……………………………………………………………………….…………</w:t>
      </w:r>
    </w:p>
    <w:p>
      <w:pPr>
        <w:spacing w:before="0" w:after="0" w:line="240"/>
        <w:ind w:right="5953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(imi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ę, nazwisko, stanowisko/podstawa do reprezentacji)</w:t>
      </w:r>
    </w:p>
    <w:p>
      <w:pPr>
        <w:spacing w:before="0" w:after="0" w:line="240"/>
        <w:ind w:right="0" w:left="6237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ący:</w:t>
      </w:r>
    </w:p>
    <w:p>
      <w:pPr>
        <w:tabs>
          <w:tab w:val="left" w:pos="5580" w:leader="none"/>
        </w:tabs>
        <w:spacing w:before="0" w:after="0" w:line="240"/>
        <w:ind w:right="0" w:left="6237" w:hanging="26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GMINA OLECKO</w:t>
      </w:r>
    </w:p>
    <w:p>
      <w:pPr>
        <w:tabs>
          <w:tab w:val="left" w:pos="5580" w:leader="none"/>
        </w:tabs>
        <w:spacing w:before="0" w:after="0" w:line="240"/>
        <w:ind w:right="0" w:left="6237" w:hanging="26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Plac Wolno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ści 3</w:t>
      </w:r>
    </w:p>
    <w:p>
      <w:pPr>
        <w:tabs>
          <w:tab w:val="left" w:pos="5580" w:leader="none"/>
        </w:tabs>
        <w:spacing w:before="0" w:after="0" w:line="240"/>
        <w:ind w:right="0" w:left="6237" w:hanging="26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19-400 Olecko, </w:t>
      </w:r>
    </w:p>
    <w:p>
      <w:pPr>
        <w:tabs>
          <w:tab w:val="left" w:pos="5580" w:leader="none"/>
        </w:tabs>
        <w:spacing w:before="0" w:after="0" w:line="240"/>
        <w:ind w:right="0" w:left="6237" w:hanging="26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Odpowiadaj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 na ogłoszenie o zamówieniu w zamówieniu publicznym w trybie przetargu nieograniczonego 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Remonty bieżące dróg gruntowych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na terenie gminy Olecko w 2018 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 dnia …........................................ opublikowanego w  ……………………..............................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zgodnie z opisem szczegó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łowym przedmiotu zamówienia zawartym w Specyfikacji Istotnych warunków Zamówienia:</w:t>
      </w:r>
    </w:p>
    <w:p>
      <w:pPr>
        <w:spacing w:before="0" w:after="0" w:line="360"/>
        <w:ind w:right="-14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-14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 Oferujemy wykonanie us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ługi remontu bieżącego będącego przedmiotem zamówienia w okresie od dnia podpisania umowy do 31.12.2018r. za cenę ryczałtową:</w:t>
      </w:r>
    </w:p>
    <w:p>
      <w:pPr>
        <w:spacing w:before="0" w:after="0" w:line="360"/>
        <w:ind w:right="-142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Kwota 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 netto: ..........................., brutto:................., w tym Vat: ...... % </w:t>
      </w:r>
    </w:p>
    <w:p>
      <w:pPr>
        <w:spacing w:before="0" w:after="0" w:line="360"/>
        <w:ind w:right="-142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łownie złotych brutto:………………………………………..............………..)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ceny cz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ąstkowe: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Zakup materia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łu tj.  1 tony kruszywa: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Kwota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 netto: ..........................., brutto:................., w tym Vat: ...... % 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(s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łownie złotych brutto:………………………………………..............………..)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Transport materia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łu tj.  1 tony kruszywa: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Kwota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 netto: ..........................., brutto:................., w tym Vat: ...... % 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(s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łownie złotych brutto:………………………………………..............………..)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c) Wbudowanie materia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łu tj. 1 tony kruszywa: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Kwota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 netto: ..........................., brutto:................., w tym Vat: ...... % </w:t>
      </w:r>
    </w:p>
    <w:p>
      <w:pPr>
        <w:spacing w:before="0" w:after="0" w:line="360"/>
        <w:ind w:right="-142" w:left="1416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(s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łownie złotych brutto:………………………………………..............………..)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2. Deklarujemy,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że udzielamy …………………. dni gwarancji na wykonane remonty od dnia spisania protokołu odbioru remontu (nie mniej niż 60 dni)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3. Czy wykonawca jest 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łym/średnim przedsiębiorstwem? TAK / NIE*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Zgodnie z tre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ścią załącznika I do Rozporządzenia Komisji (UE) nr 651/2014 z dnia 17 czerwca 2014r: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Średnie przedsiębiorstwo: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zatrudnia mniej ni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 250 pracowników oraz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jego roczny obrót nie przekracza 50 mln euro lub roczna suma bilansowa nie przekracza 43 mln euro;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2) 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łe przedsiębiorstwo: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zatrudnia mniej ni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 50 pracowników oraz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jego roczny obrót nie przekracza 10 mln euro lub roczna suma bilansowa nie przekracza 10 mln euro.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Ponadto, 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świadczamy, że: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 Zapoznali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śmy się z Specyfikacją Istotnych Warunków Zamówienia (SIWZ) w tym z projektem umowy i nie wnosimy do niej żadnych zastrzeżeń oraz przyjmujemy warunki w niej zawarte.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2. Uzyskali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śmy wszelkie niezbędne informacje potrzebne do właściwego przygotowania oferty.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3. W cenie oferty zosta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ły uwzględnione wszystkie koszty wykonania zamówienia.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4. Uwa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żamy się za związanych z niniejszą ofertą na czas wskazany w SIWZ.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5. Niniejsza oferta jest wa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żna przez 30 dni (bieg terminu związania ofertą rozpoczyna się wraz z upływem terminu składania ofert).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6. 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świadczamy, że przedmiot zamówienia zamierzamy zrealizować sami*/ Oświadczamy, że zamierzamy powierzyć niżej wymienionym podwykonawcom do wykonania niżej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wymienione cz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ęści zamówienia*……………………………………....... Oświadczamy, że oferta nie zawiera/zawiera* informacje stanowiące tajemnicę przedsiębiorstwa w rozumieniu przepisów o zwalczaniu nieuczciwej konkurencji.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7. Informujemy,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że (* niepotrzebne skreślić):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wybór oferty nie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ędzie prowadzić do powstania u Zamawiającego obowiązku podatkowego*;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wybór oferty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ędzie prowadzić do powstania u Zamawiającego obowiązku podatkowego w odniesieniu do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ępujących towarów/ usług*:</w:t>
      </w:r>
    </w:p>
    <w:p>
      <w:pPr>
        <w:spacing w:before="0" w:after="0" w:line="240"/>
        <w:ind w:right="78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Warto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ść towarów/usług powodująca obowiązek podatkowy u Zamawiającego to .............zł netto (słownie złotych: .....................................................................................................)*.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(Dotyczy Wykonawców, których oferty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ędą generować obowiązek doliczania wartości podatku VAT do wartości netto oferty, tj. w przypadku: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wewn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ątrzwspólnotowego nabycia towarów,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mechanizmu odwróconego obci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ążenia, o którym mowa w art. 17 ust 1 pkt 7 ustawy z dnia 11 marca 2004 r. o podatku od towarów i usług (t. j. Dz. U. z 2016 r. poz. 710 z późn. zm.),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c) importu us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ług lub importu towarów, z którymi wiąże się obowiązek doliczenia przez Zamawiającego przy  porównywaniu cen ofertowych podatku VAT.)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8. Oferta sk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łada się z………kolejno ponumerowanych i parafowanych stron.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łączniki do oferty: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4……………………………………………………………………..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*niepotrzebne skre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ślić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ść, data pieczęć podpis (-y) osoby (osób) uprawnionej (-ych)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do reprezentowania wykonawcy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