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1881" w14:textId="7A95A623" w:rsidR="00FE2683" w:rsidRPr="003F133D" w:rsidRDefault="003F133D" w:rsidP="003F133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33D">
        <w:rPr>
          <w:rFonts w:ascii="Times New Roman" w:hAnsi="Times New Roman" w:cs="Times New Roman"/>
          <w:sz w:val="24"/>
          <w:szCs w:val="24"/>
        </w:rPr>
        <w:t>Załącznik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2683" w14:paraId="6E274CC8" w14:textId="77777777" w:rsidTr="00116774">
        <w:tc>
          <w:tcPr>
            <w:tcW w:w="9062" w:type="dxa"/>
            <w:gridSpan w:val="2"/>
          </w:tcPr>
          <w:p w14:paraId="64CA32C8" w14:textId="77777777" w:rsidR="00FE2683" w:rsidRDefault="00FE2683" w:rsidP="00FE2683">
            <w:pPr>
              <w:jc w:val="center"/>
            </w:pPr>
          </w:p>
          <w:p w14:paraId="5BA7E4C4" w14:textId="03C51800" w:rsidR="00FE2683" w:rsidRPr="00BD1073" w:rsidRDefault="00FE2683" w:rsidP="00FE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BD1073">
              <w:rPr>
                <w:b/>
                <w:bCs/>
                <w:sz w:val="24"/>
                <w:szCs w:val="24"/>
              </w:rPr>
              <w:t xml:space="preserve">PILĘGNOWANIE TERENÓW ZIELENI </w:t>
            </w:r>
            <w:r w:rsidR="00BC20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82FCC1" w14:textId="152E4C06" w:rsidR="00FE2683" w:rsidRDefault="00BC2017" w:rsidP="00FE2683">
            <w:pPr>
              <w:jc w:val="center"/>
            </w:pPr>
            <w:r>
              <w:t>W OKRESIE GWARANCJI</w:t>
            </w:r>
          </w:p>
        </w:tc>
      </w:tr>
      <w:tr w:rsidR="00FE2683" w14:paraId="4D85B752" w14:textId="77777777" w:rsidTr="00FE2683">
        <w:tc>
          <w:tcPr>
            <w:tcW w:w="2122" w:type="dxa"/>
          </w:tcPr>
          <w:p w14:paraId="3BD33549" w14:textId="16672878" w:rsidR="00FE2683" w:rsidRPr="00BD1073" w:rsidRDefault="00BD1073" w:rsidP="00BD1073">
            <w:pPr>
              <w:jc w:val="center"/>
              <w:rPr>
                <w:b/>
                <w:bCs/>
              </w:rPr>
            </w:pPr>
            <w:r w:rsidRPr="00BD1073">
              <w:rPr>
                <w:b/>
                <w:bCs/>
              </w:rPr>
              <w:t>Pielęgnacja drzew i krzewów</w:t>
            </w:r>
          </w:p>
          <w:p w14:paraId="6C999B20" w14:textId="77777777" w:rsidR="00FE2683" w:rsidRDefault="00FE2683" w:rsidP="00FE2683"/>
          <w:p w14:paraId="74B9783C" w14:textId="30B00AC3" w:rsidR="00FE2683" w:rsidRDefault="00FE2683" w:rsidP="00FE2683"/>
        </w:tc>
        <w:tc>
          <w:tcPr>
            <w:tcW w:w="6940" w:type="dxa"/>
          </w:tcPr>
          <w:p w14:paraId="55CB3A8E" w14:textId="77777777" w:rsidR="00FE2683" w:rsidRDefault="00936B8A" w:rsidP="00FE2683">
            <w:r>
              <w:t>- pielęgnacja drzew i krzewów w zakresie struktury i żywotności, profilaktyka w pierwszym okresie po posadzeniu</w:t>
            </w:r>
          </w:p>
          <w:p w14:paraId="2252A360" w14:textId="77777777" w:rsidR="00936B8A" w:rsidRDefault="00936B8A" w:rsidP="00FE2683">
            <w:r>
              <w:t>- podlewanie ( przeciwdziała zamieraniu roślin , co ogranicza starty w nasadzeniu)</w:t>
            </w:r>
          </w:p>
          <w:p w14:paraId="666E1546" w14:textId="77777777" w:rsidR="00936B8A" w:rsidRDefault="00936B8A" w:rsidP="00FE2683">
            <w:r>
              <w:t>- kontrola roślin: usuwanie uschniętych konarów, przeciwdziała  ich obłamywaniu ,</w:t>
            </w:r>
          </w:p>
          <w:p w14:paraId="2ACE3D31" w14:textId="77777777" w:rsidR="00936B8A" w:rsidRDefault="00936B8A" w:rsidP="00FE2683">
            <w:r>
              <w:t>- monitorowanie czy nie rozprzestrzeniają się czynniki chorobotwórcze</w:t>
            </w:r>
          </w:p>
          <w:p w14:paraId="0E8C51F7" w14:textId="14869686" w:rsidR="002C4B47" w:rsidRDefault="002C4B47" w:rsidP="00FE2683">
            <w:pPr>
              <w:rPr>
                <w:b/>
                <w:bCs/>
              </w:rPr>
            </w:pPr>
            <w:r w:rsidRPr="002C4B47">
              <w:rPr>
                <w:b/>
                <w:bCs/>
              </w:rPr>
              <w:t>Kontrola</w:t>
            </w:r>
            <w:r w:rsidR="00003C08">
              <w:rPr>
                <w:b/>
                <w:bCs/>
              </w:rPr>
              <w:t xml:space="preserve"> drzewa:</w:t>
            </w:r>
          </w:p>
          <w:p w14:paraId="0A495A17" w14:textId="780F2570" w:rsidR="00003C08" w:rsidRDefault="00003C08" w:rsidP="00FE2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003C08">
              <w:t>monitorowanie palików</w:t>
            </w:r>
            <w:r w:rsidR="00842F52">
              <w:t xml:space="preserve"> do momentu ich usunięcia czyli do</w:t>
            </w:r>
            <w:r w:rsidR="00E92193">
              <w:t xml:space="preserve"> 3 do 5 lat </w:t>
            </w:r>
            <w:r w:rsidR="00842F52">
              <w:t>po posadzeniu</w:t>
            </w:r>
            <w:r w:rsidR="00E92193">
              <w:t xml:space="preserve"> jak są dobrze ustabilizowane</w:t>
            </w:r>
          </w:p>
          <w:p w14:paraId="23B131D1" w14:textId="1DAFD656" w:rsidR="002C4B47" w:rsidRDefault="002C4B47" w:rsidP="00FE2683">
            <w:r>
              <w:t xml:space="preserve">- cięcia sanitarne( </w:t>
            </w:r>
            <w:r w:rsidR="00003C08">
              <w:t>usuwanie</w:t>
            </w:r>
            <w:r>
              <w:t xml:space="preserve"> gałęzi złamanych, uszkodzonych, suchych</w:t>
            </w:r>
            <w:r w:rsidR="00003C08">
              <w:t>)</w:t>
            </w:r>
          </w:p>
          <w:p w14:paraId="7DBE54F0" w14:textId="20080D14" w:rsidR="000B5B1B" w:rsidRPr="000B5B1B" w:rsidRDefault="000B5B1B" w:rsidP="00FE2683">
            <w:pPr>
              <w:rPr>
                <w:b/>
                <w:bCs/>
              </w:rPr>
            </w:pPr>
            <w:r w:rsidRPr="000B5B1B">
              <w:rPr>
                <w:b/>
                <w:bCs/>
              </w:rPr>
              <w:t>Kontrola krzewów:</w:t>
            </w:r>
          </w:p>
          <w:p w14:paraId="7F2C8E8B" w14:textId="77777777" w:rsidR="00D91129" w:rsidRDefault="00003C08" w:rsidP="00FE2683">
            <w:r>
              <w:t>-  cięcia korekcyjne (korekta konstrukcji roślin, przy pojawiającej się deformacji pokroju)</w:t>
            </w:r>
            <w:r w:rsidR="000B5B1B">
              <w:t xml:space="preserve"> usuwanie gałęzi zbyt długich, nadmiernie zagęszczonych</w:t>
            </w:r>
            <w:r w:rsidR="00DD14B6">
              <w:t xml:space="preserve"> </w:t>
            </w:r>
          </w:p>
          <w:p w14:paraId="418AB896" w14:textId="5E84F50C" w:rsidR="00003C08" w:rsidRDefault="00D91129" w:rsidP="00FE2683">
            <w:r>
              <w:t xml:space="preserve">- ciocia zagęszczające pokrój lub zwiększające kwitnienie </w:t>
            </w:r>
            <w:r w:rsidR="00DD14B6">
              <w:t xml:space="preserve">np. dereń biały czy forsycja. </w:t>
            </w:r>
          </w:p>
          <w:p w14:paraId="0A467F13" w14:textId="7F9F654E" w:rsidR="00DD14B6" w:rsidRPr="002C4B47" w:rsidRDefault="00DD14B6" w:rsidP="00FE2683"/>
        </w:tc>
      </w:tr>
      <w:tr w:rsidR="00FE2683" w14:paraId="4159A5FD" w14:textId="77777777" w:rsidTr="00FE2683">
        <w:tc>
          <w:tcPr>
            <w:tcW w:w="2122" w:type="dxa"/>
          </w:tcPr>
          <w:p w14:paraId="64EED2D9" w14:textId="77777777" w:rsidR="00FE2683" w:rsidRDefault="00FE2683" w:rsidP="00FE2683"/>
          <w:p w14:paraId="784A5BD0" w14:textId="010A4F9A" w:rsidR="00FE2683" w:rsidRPr="00BD1073" w:rsidRDefault="00645DBB" w:rsidP="00BD1073">
            <w:pPr>
              <w:jc w:val="center"/>
              <w:rPr>
                <w:b/>
                <w:bCs/>
              </w:rPr>
            </w:pPr>
            <w:r w:rsidRPr="00BD1073">
              <w:rPr>
                <w:b/>
                <w:bCs/>
              </w:rPr>
              <w:t>Pielęgnacja trawników</w:t>
            </w:r>
          </w:p>
          <w:p w14:paraId="1DD6A034" w14:textId="391BBDBA" w:rsidR="00FE2683" w:rsidRDefault="00FE2683" w:rsidP="00FE2683"/>
        </w:tc>
        <w:tc>
          <w:tcPr>
            <w:tcW w:w="6940" w:type="dxa"/>
          </w:tcPr>
          <w:p w14:paraId="385E2E8F" w14:textId="2971E1C2" w:rsidR="00FE2683" w:rsidRDefault="00645DBB" w:rsidP="00FE2683">
            <w:r>
              <w:t>- pielęgnacja trawników w pierwszym roku po założeniu (wałowanie i pierwsze koszenie)</w:t>
            </w:r>
          </w:p>
          <w:p w14:paraId="10EEAA38" w14:textId="3B893E7A" w:rsidR="00645DBB" w:rsidRDefault="00645DBB" w:rsidP="00FE2683">
            <w:r>
              <w:t xml:space="preserve">- przewietrzanie podłoża- aeracja powierzchniowa przez </w:t>
            </w:r>
            <w:proofErr w:type="spellStart"/>
            <w:r>
              <w:t>wertykulację</w:t>
            </w:r>
            <w:proofErr w:type="spellEnd"/>
            <w:r>
              <w:t xml:space="preserve"> płytka i powierzchniową- zbieg przeprowadzamy wiosną</w:t>
            </w:r>
          </w:p>
          <w:p w14:paraId="56C59EC5" w14:textId="7D9071FD" w:rsidR="00645DBB" w:rsidRDefault="00645DBB" w:rsidP="00FE2683">
            <w:r>
              <w:t>- koszenie ( trawniki parkowe  co trzy tygodnie)</w:t>
            </w:r>
          </w:p>
          <w:p w14:paraId="032A8445" w14:textId="7F58B2ED" w:rsidR="00645DBB" w:rsidRDefault="00645DBB" w:rsidP="00FE2683">
            <w:r>
              <w:t>-piaskowanie- zabieg wykonujemy po aeracji</w:t>
            </w:r>
          </w:p>
          <w:p w14:paraId="43F6CD29" w14:textId="005992F9" w:rsidR="00645DBB" w:rsidRDefault="00645DBB" w:rsidP="00FE2683">
            <w:r>
              <w:t xml:space="preserve">-wałowanie – wykonujemy przy powstaniu nierówności, po każdym wałowaniu należy wykonać aeracje wgłębną, </w:t>
            </w:r>
          </w:p>
          <w:p w14:paraId="365EEB7F" w14:textId="70E85F32" w:rsidR="00645DBB" w:rsidRDefault="00645DBB" w:rsidP="00FE2683">
            <w:r>
              <w:t>-podlewanie</w:t>
            </w:r>
            <w:r w:rsidR="002A2553">
              <w:t xml:space="preserve"> w zależności od warunków atmosferycznych i pory roku</w:t>
            </w:r>
          </w:p>
          <w:p w14:paraId="38791D22" w14:textId="4852652C" w:rsidR="00645DBB" w:rsidRDefault="00645DBB" w:rsidP="00FE2683">
            <w:r>
              <w:t>- nawożenie</w:t>
            </w:r>
            <w:r w:rsidR="002A2553">
              <w:t>- nawożenie podstawowe przy przygotowaniu trawnika oraz nawożenie pogłówne, (nawożenie mineralne i organiczne)</w:t>
            </w:r>
          </w:p>
          <w:p w14:paraId="14E63E4E" w14:textId="55D53924" w:rsidR="00645DBB" w:rsidRDefault="00645DBB" w:rsidP="00FE2683">
            <w:r>
              <w:t>- walka z chorobami, szkodnikami, chwastami</w:t>
            </w:r>
            <w:r w:rsidR="002A2553">
              <w:t xml:space="preserve"> ( preparaty grzybobójcze</w:t>
            </w:r>
          </w:p>
          <w:p w14:paraId="51417AF9" w14:textId="50AFBE06" w:rsidR="00645DBB" w:rsidRDefault="00645DBB" w:rsidP="00FE2683">
            <w:r>
              <w:t>- renowacja trawników</w:t>
            </w:r>
            <w:r w:rsidR="00BD1073">
              <w:t xml:space="preserve"> ( przy wiosennych ubytków darni, przy ubytków darni w okresie wegetacji, oraz przy rozszerzeniu darni  na całej powierzchni)</w:t>
            </w:r>
          </w:p>
          <w:p w14:paraId="4DCCB572" w14:textId="208FB3F0" w:rsidR="00645DBB" w:rsidRDefault="00645DBB" w:rsidP="00FE2683"/>
        </w:tc>
      </w:tr>
      <w:tr w:rsidR="00FE2683" w14:paraId="3C5C8917" w14:textId="77777777" w:rsidTr="00FE2683">
        <w:tc>
          <w:tcPr>
            <w:tcW w:w="2122" w:type="dxa"/>
          </w:tcPr>
          <w:p w14:paraId="4405F016" w14:textId="1BE3523F" w:rsidR="00FE2683" w:rsidRDefault="00BD1073" w:rsidP="00BD1073">
            <w:pPr>
              <w:jc w:val="center"/>
              <w:rPr>
                <w:b/>
                <w:bCs/>
              </w:rPr>
            </w:pPr>
            <w:r w:rsidRPr="00BD1073">
              <w:rPr>
                <w:b/>
                <w:bCs/>
              </w:rPr>
              <w:t>Łąka kwietna</w:t>
            </w:r>
          </w:p>
          <w:p w14:paraId="7AD70297" w14:textId="77777777" w:rsidR="00BF39D0" w:rsidRPr="00BD1073" w:rsidRDefault="00BF39D0" w:rsidP="00BD1073">
            <w:pPr>
              <w:jc w:val="center"/>
              <w:rPr>
                <w:b/>
                <w:bCs/>
              </w:rPr>
            </w:pPr>
          </w:p>
          <w:p w14:paraId="3189B0BB" w14:textId="77777777" w:rsidR="00FE2683" w:rsidRDefault="00FE2683" w:rsidP="00FE2683"/>
          <w:p w14:paraId="2741B101" w14:textId="32D85D8D" w:rsidR="00FE2683" w:rsidRDefault="00FE2683" w:rsidP="00FE2683"/>
        </w:tc>
        <w:tc>
          <w:tcPr>
            <w:tcW w:w="6940" w:type="dxa"/>
          </w:tcPr>
          <w:p w14:paraId="578F5514" w14:textId="77777777" w:rsidR="00FE2683" w:rsidRDefault="00BF39D0" w:rsidP="00FE2683">
            <w:r>
              <w:t>Łąka kwietna zakładana od podstaw, pielęgnacja:</w:t>
            </w:r>
          </w:p>
          <w:p w14:paraId="36DA1666" w14:textId="77777777" w:rsidR="00BF39D0" w:rsidRDefault="00BF39D0" w:rsidP="00FE2683">
            <w:r>
              <w:t xml:space="preserve">- w czasie pierwszego sezonu wegetacyjnego łąkę kosimy jeden raz na jesieni, </w:t>
            </w:r>
          </w:p>
          <w:p w14:paraId="6247596C" w14:textId="4D199581" w:rsidR="00BF39D0" w:rsidRDefault="00BF39D0" w:rsidP="00FE2683">
            <w:r>
              <w:t xml:space="preserve">- w następnych okresach wegetacyjnych łąkę kosimy raz lub dwa razy w ciągu sezonu niezbyt nisko. </w:t>
            </w:r>
          </w:p>
          <w:p w14:paraId="1E3041E4" w14:textId="59BA7C81" w:rsidR="00BF39D0" w:rsidRDefault="00BF39D0" w:rsidP="00FE2683"/>
        </w:tc>
      </w:tr>
      <w:tr w:rsidR="00FE2683" w14:paraId="6C74396E" w14:textId="77777777" w:rsidTr="00FE2683">
        <w:tc>
          <w:tcPr>
            <w:tcW w:w="2122" w:type="dxa"/>
          </w:tcPr>
          <w:p w14:paraId="65B895A5" w14:textId="77777777" w:rsidR="00FE2683" w:rsidRDefault="00FE2683" w:rsidP="00FE2683"/>
          <w:p w14:paraId="5B96C28F" w14:textId="4EC30786" w:rsidR="00FE2683" w:rsidRPr="00BF39D0" w:rsidRDefault="00BF39D0" w:rsidP="00BF39D0">
            <w:pPr>
              <w:jc w:val="center"/>
              <w:rPr>
                <w:b/>
                <w:bCs/>
              </w:rPr>
            </w:pPr>
            <w:r w:rsidRPr="00BF39D0">
              <w:rPr>
                <w:b/>
                <w:bCs/>
              </w:rPr>
              <w:t>Trawy ozdobne</w:t>
            </w:r>
          </w:p>
          <w:p w14:paraId="45041936" w14:textId="7551BB99" w:rsidR="00FE2683" w:rsidRDefault="00FE2683" w:rsidP="00FE2683"/>
        </w:tc>
        <w:tc>
          <w:tcPr>
            <w:tcW w:w="6940" w:type="dxa"/>
          </w:tcPr>
          <w:p w14:paraId="49480EFF" w14:textId="4667B63A" w:rsidR="00FE2683" w:rsidRDefault="00BF39D0" w:rsidP="00FE2683">
            <w:r>
              <w:t xml:space="preserve">Trawy ozdobne np. trzcinnik </w:t>
            </w:r>
            <w:proofErr w:type="spellStart"/>
            <w:r>
              <w:t>ostrokwiatowy</w:t>
            </w:r>
            <w:proofErr w:type="spellEnd"/>
            <w:r>
              <w:t xml:space="preserve"> ‘</w:t>
            </w:r>
            <w:proofErr w:type="spellStart"/>
            <w:r>
              <w:t>Overdam</w:t>
            </w:r>
            <w:proofErr w:type="spellEnd"/>
            <w:r w:rsidR="00DD14B6">
              <w:t>’- wiosenne cięcie na wysokość 20-30 cm,</w:t>
            </w:r>
          </w:p>
        </w:tc>
      </w:tr>
    </w:tbl>
    <w:p w14:paraId="24BF2045" w14:textId="77777777" w:rsidR="008568E5" w:rsidRDefault="008568E5">
      <w:bookmarkStart w:id="0" w:name="_GoBack"/>
      <w:bookmarkEnd w:id="0"/>
    </w:p>
    <w:sectPr w:rsidR="0085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96F"/>
    <w:multiLevelType w:val="hybridMultilevel"/>
    <w:tmpl w:val="061001F8"/>
    <w:lvl w:ilvl="0" w:tplc="FB36D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145E3"/>
    <w:multiLevelType w:val="hybridMultilevel"/>
    <w:tmpl w:val="E3BC2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D4"/>
    <w:rsid w:val="00003C08"/>
    <w:rsid w:val="000B5B1B"/>
    <w:rsid w:val="002A2553"/>
    <w:rsid w:val="002C4B47"/>
    <w:rsid w:val="003F133D"/>
    <w:rsid w:val="004532D4"/>
    <w:rsid w:val="00487EFA"/>
    <w:rsid w:val="00645DBB"/>
    <w:rsid w:val="00842F52"/>
    <w:rsid w:val="008568E5"/>
    <w:rsid w:val="00936B8A"/>
    <w:rsid w:val="00BC2017"/>
    <w:rsid w:val="00BD1073"/>
    <w:rsid w:val="00BF39D0"/>
    <w:rsid w:val="00D91129"/>
    <w:rsid w:val="00DD14B6"/>
    <w:rsid w:val="00E92193"/>
    <w:rsid w:val="00F269CE"/>
    <w:rsid w:val="00FD5FC1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4D8"/>
  <w15:chartTrackingRefBased/>
  <w15:docId w15:val="{974CCC31-5DBE-42DC-8436-9502862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Zabokrzycka</dc:creator>
  <cp:keywords/>
  <dc:description/>
  <cp:lastModifiedBy>Tomasz Kowalczyk</cp:lastModifiedBy>
  <cp:revision>3</cp:revision>
  <dcterms:created xsi:type="dcterms:W3CDTF">2019-11-14T14:01:00Z</dcterms:created>
  <dcterms:modified xsi:type="dcterms:W3CDTF">2020-01-22T08:23:00Z</dcterms:modified>
</cp:coreProperties>
</file>